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3" w:rsidRDefault="00D703D3" w:rsidP="00D703D3">
      <w:r>
        <w:t xml:space="preserve">Usnesení  z  3. zasedání zastupitelstva obce ze dne </w:t>
      </w:r>
      <w:proofErr w:type="gramStart"/>
      <w:r>
        <w:t>16.1.2023</w:t>
      </w:r>
      <w:proofErr w:type="gramEnd"/>
    </w:p>
    <w:p w:rsidR="00D703D3" w:rsidRDefault="00D703D3" w:rsidP="00D703D3"/>
    <w:p w:rsidR="00D703D3" w:rsidRDefault="00D703D3" w:rsidP="00D703D3">
      <w:r>
        <w:t>A.</w:t>
      </w:r>
      <w:r>
        <w:tab/>
        <w:t>Zastupitelstvo obce projednalo a schválilo:</w:t>
      </w:r>
    </w:p>
    <w:p w:rsidR="00D703D3" w:rsidRPr="00A14D97" w:rsidRDefault="00D703D3" w:rsidP="00D703D3">
      <w:pPr>
        <w:pStyle w:val="Odstavecseseznamem"/>
        <w:numPr>
          <w:ilvl w:val="0"/>
          <w:numId w:val="2"/>
        </w:numPr>
      </w:pPr>
      <w:r w:rsidRPr="00A14D97">
        <w:t>Vyhlášení z</w:t>
      </w:r>
      <w:r>
        <w:t xml:space="preserve">áměru pronájmu soukromého klubu, nabídky doručit v písemné podobě na OÚ do </w:t>
      </w:r>
      <w:proofErr w:type="gramStart"/>
      <w:r>
        <w:t>12.2.2023</w:t>
      </w:r>
      <w:proofErr w:type="gramEnd"/>
    </w:p>
    <w:p w:rsidR="00D703D3" w:rsidRDefault="00D703D3" w:rsidP="00D703D3">
      <w:pPr>
        <w:pStyle w:val="Odstavecseseznamem"/>
        <w:numPr>
          <w:ilvl w:val="0"/>
          <w:numId w:val="2"/>
        </w:numPr>
      </w:pPr>
      <w:r>
        <w:t>Schválení Strategického plánu rozvoje obce na období 2023 – 2026</w:t>
      </w:r>
    </w:p>
    <w:p w:rsidR="00D703D3" w:rsidRDefault="00D703D3" w:rsidP="00D703D3">
      <w:pPr>
        <w:pStyle w:val="Odstavecseseznamem"/>
        <w:numPr>
          <w:ilvl w:val="0"/>
          <w:numId w:val="2"/>
        </w:numPr>
      </w:pPr>
      <w:r>
        <w:t>Podání žádosti na opravu OÚ na MMR</w:t>
      </w:r>
    </w:p>
    <w:p w:rsidR="00D703D3" w:rsidRDefault="00D703D3" w:rsidP="00D703D3">
      <w:pPr>
        <w:pStyle w:val="Odstavecseseznamem"/>
        <w:numPr>
          <w:ilvl w:val="0"/>
          <w:numId w:val="2"/>
        </w:numPr>
      </w:pPr>
      <w:r>
        <w:t xml:space="preserve">Oprava kamerového systému v muzeu </w:t>
      </w:r>
    </w:p>
    <w:p w:rsidR="00D703D3" w:rsidRDefault="00D703D3" w:rsidP="00D703D3">
      <w:pPr>
        <w:pStyle w:val="Odstavecseseznamem"/>
        <w:numPr>
          <w:ilvl w:val="0"/>
          <w:numId w:val="2"/>
        </w:numPr>
      </w:pPr>
      <w:r>
        <w:t>Odměny členů zastupitelstva se navyšují o 10% ze stávajícího základu</w:t>
      </w:r>
    </w:p>
    <w:p w:rsidR="00D703D3" w:rsidRDefault="00D703D3" w:rsidP="00D703D3">
      <w:pPr>
        <w:pStyle w:val="Odstavecseseznamem"/>
        <w:numPr>
          <w:ilvl w:val="0"/>
          <w:numId w:val="2"/>
        </w:numPr>
      </w:pPr>
      <w:r>
        <w:t>Dodatek ke smlouvě o službách v obci – svoz popelnic</w:t>
      </w:r>
    </w:p>
    <w:p w:rsidR="00D703D3" w:rsidRDefault="00D703D3" w:rsidP="00D703D3"/>
    <w:p w:rsidR="00D703D3" w:rsidRDefault="00D703D3" w:rsidP="00D703D3">
      <w:r>
        <w:t>B.</w:t>
      </w:r>
      <w:r>
        <w:tab/>
        <w:t>Zastupitelstvo obce bere na vědomí:</w:t>
      </w:r>
    </w:p>
    <w:p w:rsidR="00D703D3" w:rsidRDefault="00D703D3" w:rsidP="00D703D3">
      <w:pPr>
        <w:pStyle w:val="Odstavecseseznamem"/>
        <w:numPr>
          <w:ilvl w:val="0"/>
          <w:numId w:val="1"/>
        </w:numPr>
      </w:pPr>
      <w:r>
        <w:t xml:space="preserve">Informaci o provozu soukromého klubu u sv. Floriána </w:t>
      </w:r>
    </w:p>
    <w:p w:rsidR="00D703D3" w:rsidRDefault="00D703D3" w:rsidP="00D703D3">
      <w:pPr>
        <w:pStyle w:val="Odstavecseseznamem"/>
        <w:numPr>
          <w:ilvl w:val="0"/>
          <w:numId w:val="1"/>
        </w:numPr>
      </w:pPr>
      <w:r>
        <w:t>Plnění úkolů z předcházejících zasedání</w:t>
      </w:r>
    </w:p>
    <w:p w:rsidR="00D703D3" w:rsidRDefault="00D703D3" w:rsidP="00ED3F2C">
      <w:pPr>
        <w:ind w:left="708"/>
      </w:pPr>
      <w:r>
        <w:t xml:space="preserve">Upozornit Správu silnic na nutnost umístit mezi obcí Bílý Potok a Bílá Voda dopravní značku „Pozor zvěř“ -  úkol byl splněn. Starosta  konzultoval tuto záležitost s vedoucím </w:t>
      </w:r>
      <w:proofErr w:type="spellStart"/>
      <w:r>
        <w:t>cestmistrovství</w:t>
      </w:r>
      <w:proofErr w:type="spellEnd"/>
      <w:r>
        <w:t xml:space="preserve"> Jeseník a byla mu podána informace, že mezi Bílým Potokem a H. Hošticemi taková značka je. </w:t>
      </w:r>
    </w:p>
    <w:p w:rsidR="00D703D3" w:rsidRDefault="00D703D3" w:rsidP="00D703D3">
      <w:pPr>
        <w:pStyle w:val="Odstavecseseznamem"/>
        <w:numPr>
          <w:ilvl w:val="0"/>
          <w:numId w:val="1"/>
        </w:numPr>
      </w:pPr>
      <w:r>
        <w:t xml:space="preserve">Informaci starosty o dalším postupu v rámci řešení prodeje </w:t>
      </w:r>
      <w:proofErr w:type="spellStart"/>
      <w:r>
        <w:t>Sberbank</w:t>
      </w:r>
      <w:proofErr w:type="spellEnd"/>
      <w:r>
        <w:t>.</w:t>
      </w:r>
    </w:p>
    <w:p w:rsidR="00D703D3" w:rsidRDefault="00D703D3" w:rsidP="00D703D3">
      <w:pPr>
        <w:pStyle w:val="Odstavecseseznamem"/>
        <w:numPr>
          <w:ilvl w:val="0"/>
          <w:numId w:val="1"/>
        </w:numPr>
      </w:pPr>
      <w:r>
        <w:t xml:space="preserve">Informaci starosty o možnostech sezonního zaměstnání v rámci Aktivní politiky zaměstnanosti a veřejně prospěšných prací  </w:t>
      </w:r>
    </w:p>
    <w:p w:rsidR="00D703D3" w:rsidRDefault="00D703D3" w:rsidP="00D703D3"/>
    <w:p w:rsidR="00D703D3" w:rsidRDefault="00D703D3" w:rsidP="00D703D3">
      <w:r>
        <w:t>C.</w:t>
      </w:r>
      <w:r>
        <w:tab/>
        <w:t>Zastupitelstvo obce</w:t>
      </w:r>
    </w:p>
    <w:p w:rsidR="00D703D3" w:rsidRDefault="00D703D3" w:rsidP="00D703D3"/>
    <w:p w:rsidR="00D703D3" w:rsidRDefault="00D703D3" w:rsidP="00D703D3">
      <w:r>
        <w:t>D.</w:t>
      </w:r>
      <w:r>
        <w:tab/>
        <w:t>Zastupitelstvo obce ukládá</w:t>
      </w:r>
    </w:p>
    <w:p w:rsidR="00D703D3" w:rsidRDefault="00D703D3" w:rsidP="00D703D3">
      <w:pPr>
        <w:pStyle w:val="Odstavecseseznamem"/>
        <w:numPr>
          <w:ilvl w:val="0"/>
          <w:numId w:val="4"/>
        </w:numPr>
      </w:pPr>
      <w:r>
        <w:t xml:space="preserve">Starostovi zajistit informace týkající se odstoupení od podané žaloby vůči postupu garančního fondu a insolvenčního správce  při prodeji  pohledávek </w:t>
      </w:r>
      <w:proofErr w:type="spellStart"/>
      <w:r>
        <w:t>Sberbank</w:t>
      </w:r>
      <w:proofErr w:type="spellEnd"/>
    </w:p>
    <w:p w:rsidR="00BE7B00" w:rsidRDefault="00D703D3" w:rsidP="00D703D3">
      <w:pPr>
        <w:pStyle w:val="Odstavecseseznamem"/>
        <w:numPr>
          <w:ilvl w:val="0"/>
          <w:numId w:val="4"/>
        </w:numPr>
      </w:pPr>
      <w:r>
        <w:t>Zastupitelstvo – vyřešit přípravu Masopustu – vstupné, pohoštění</w:t>
      </w:r>
    </w:p>
    <w:p w:rsidR="00D703D3" w:rsidRDefault="00BE7B00" w:rsidP="00D703D3">
      <w:pPr>
        <w:pStyle w:val="Odstavecseseznamem"/>
        <w:numPr>
          <w:ilvl w:val="0"/>
          <w:numId w:val="4"/>
        </w:numPr>
      </w:pPr>
      <w:r>
        <w:t xml:space="preserve">Starostovi vyřešit zpevnění ploch kolem hasičské </w:t>
      </w:r>
      <w:proofErr w:type="gramStart"/>
      <w:r>
        <w:t>nádrži</w:t>
      </w:r>
      <w:proofErr w:type="gramEnd"/>
      <w:r>
        <w:t xml:space="preserve"> ve spolupráci s LČR</w:t>
      </w:r>
      <w:r w:rsidR="00D703D3">
        <w:t xml:space="preserve"> </w:t>
      </w:r>
    </w:p>
    <w:p w:rsidR="00D703D3" w:rsidRDefault="00D703D3" w:rsidP="00D703D3">
      <w:bookmarkStart w:id="0" w:name="_GoBack"/>
      <w:bookmarkEnd w:id="0"/>
    </w:p>
    <w:p w:rsidR="00D703D3" w:rsidRDefault="00D703D3" w:rsidP="00D703D3">
      <w:r>
        <w:t>Miroslav Kocián                                                                                Antonín Tesař</w:t>
      </w:r>
    </w:p>
    <w:p w:rsidR="00D703D3" w:rsidRDefault="00D703D3" w:rsidP="00D703D3">
      <w:r>
        <w:t>starosta obce                                                                                    místostarosta</w:t>
      </w:r>
    </w:p>
    <w:p w:rsidR="00D703D3" w:rsidRDefault="00D703D3" w:rsidP="00D703D3"/>
    <w:p w:rsidR="00D703D3" w:rsidRDefault="00D703D3" w:rsidP="00D703D3">
      <w:r>
        <w:t>Ověřovatelé zápisu:</w:t>
      </w:r>
    </w:p>
    <w:p w:rsidR="00D703D3" w:rsidRDefault="00BE7B00" w:rsidP="00D703D3">
      <w:r>
        <w:t xml:space="preserve">Miloslav Michalka </w:t>
      </w:r>
    </w:p>
    <w:p w:rsidR="00E21697" w:rsidRDefault="00BE7B00">
      <w:r>
        <w:t xml:space="preserve">Bohuslav Podsedník </w:t>
      </w:r>
    </w:p>
    <w:sectPr w:rsidR="00E2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B92"/>
    <w:multiLevelType w:val="hybridMultilevel"/>
    <w:tmpl w:val="D27C8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972"/>
    <w:multiLevelType w:val="hybridMultilevel"/>
    <w:tmpl w:val="EBCCB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28F1"/>
    <w:multiLevelType w:val="hybridMultilevel"/>
    <w:tmpl w:val="1D94F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428"/>
    <w:multiLevelType w:val="hybridMultilevel"/>
    <w:tmpl w:val="DAAC93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3"/>
    <w:rsid w:val="000A1828"/>
    <w:rsid w:val="007563B9"/>
    <w:rsid w:val="00BE7B00"/>
    <w:rsid w:val="00D703D3"/>
    <w:rsid w:val="00D920CF"/>
    <w:rsid w:val="00E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3EA"/>
  <w15:chartTrackingRefBased/>
  <w15:docId w15:val="{EA3BE1D9-1C6D-4178-BF4E-D7AAAFD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2023-01-26T07:25:00Z</dcterms:created>
  <dcterms:modified xsi:type="dcterms:W3CDTF">2023-02-13T07:27:00Z</dcterms:modified>
</cp:coreProperties>
</file>