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AB" w:rsidRDefault="000253AB" w:rsidP="000253AB">
      <w:r>
        <w:t xml:space="preserve">                Usnesení z 5. zasedání zastupitelstva obce ze dne </w:t>
      </w:r>
      <w:proofErr w:type="gramStart"/>
      <w:r>
        <w:t>25</w:t>
      </w:r>
      <w:proofErr w:type="gramEnd"/>
      <w:r>
        <w:t>.</w:t>
      </w:r>
      <w:proofErr w:type="gramStart"/>
      <w:r>
        <w:t>května</w:t>
      </w:r>
      <w:proofErr w:type="gramEnd"/>
      <w:r>
        <w:t xml:space="preserve">  2015 </w:t>
      </w:r>
    </w:p>
    <w:p w:rsidR="000253AB" w:rsidRDefault="000253AB" w:rsidP="000253AB"/>
    <w:p w:rsidR="000253AB" w:rsidRDefault="000253AB" w:rsidP="000253AB"/>
    <w:p w:rsidR="000253AB" w:rsidRDefault="000253AB" w:rsidP="000253AB">
      <w:pPr>
        <w:numPr>
          <w:ilvl w:val="0"/>
          <w:numId w:val="1"/>
        </w:numPr>
      </w:pPr>
      <w:r>
        <w:rPr>
          <w:u w:val="single"/>
        </w:rPr>
        <w:t xml:space="preserve">Zastupitelstvo obce projednalo a schválilo:    </w:t>
      </w:r>
    </w:p>
    <w:p w:rsidR="000253AB" w:rsidRDefault="000253AB" w:rsidP="000253AB"/>
    <w:p w:rsidR="000253AB" w:rsidRDefault="000253AB" w:rsidP="000253AB">
      <w:pPr>
        <w:numPr>
          <w:ilvl w:val="0"/>
          <w:numId w:val="2"/>
        </w:numPr>
      </w:pPr>
      <w:r>
        <w:t>Program 5. zasedání zastupitelstva obce</w:t>
      </w:r>
    </w:p>
    <w:p w:rsidR="000253AB" w:rsidRDefault="000253AB" w:rsidP="000253AB">
      <w:pPr>
        <w:numPr>
          <w:ilvl w:val="0"/>
          <w:numId w:val="2"/>
        </w:numPr>
      </w:pPr>
      <w:r>
        <w:t>Účetní závěrku obce Bílá Voda k </w:t>
      </w:r>
      <w:proofErr w:type="gramStart"/>
      <w:r>
        <w:t>31.12.2014</w:t>
      </w:r>
      <w:proofErr w:type="gramEnd"/>
      <w:r>
        <w:t xml:space="preserve"> na základě předložených dokladů bez připomínek. Zastupitelstvo obce nezjistilo, že by účetní závěrka neposkytla v rozsahu předložených podkladů v souladu s § 4 </w:t>
      </w:r>
      <w:proofErr w:type="spellStart"/>
      <w:proofErr w:type="gramStart"/>
      <w:r>
        <w:t>vyhl.č</w:t>
      </w:r>
      <w:proofErr w:type="spellEnd"/>
      <w:r>
        <w:t>.</w:t>
      </w:r>
      <w:proofErr w:type="gramEnd"/>
      <w:r>
        <w:t xml:space="preserve"> 220/2013 věrný a poctivý obraz předmětu účetnictví a finanční situace účetní jednotky. Zároveň zastupitelstvo obce rozhodlo o převedení výsledku hospodaření ve výši 174.157,02 Kč na účet 432 Výsledek hospodaření minulých účetních období.</w:t>
      </w:r>
    </w:p>
    <w:p w:rsidR="000253AB" w:rsidRDefault="000253AB" w:rsidP="000253AB">
      <w:pPr>
        <w:numPr>
          <w:ilvl w:val="0"/>
          <w:numId w:val="2"/>
        </w:numPr>
      </w:pPr>
      <w:r>
        <w:t>Závěrečný účet Obce Bílá Voda za rok 2014 včetně Zprávy Krajského úřadu Olomouckého kraje o výsledku přezkoumání hospodaření obce za rok 2014 a po projednání závěrečného účtu vyjadřuje souhlas s celoročním hospodařením obce s výhradou a přijímá toto nápravné opatření: veřejná zakázka „Rekonstrukce ČOV Bílá Voda“ byla zveřejněna na profilu zadavatele dne 7. dubna 2015.</w:t>
      </w:r>
    </w:p>
    <w:p w:rsidR="000253AB" w:rsidRDefault="000253AB" w:rsidP="000253AB">
      <w:pPr>
        <w:numPr>
          <w:ilvl w:val="0"/>
          <w:numId w:val="2"/>
        </w:numPr>
      </w:pPr>
      <w:r>
        <w:t>Hospodaření obce k </w:t>
      </w:r>
      <w:proofErr w:type="gramStart"/>
      <w:r>
        <w:t>30.4.2015</w:t>
      </w:r>
      <w:proofErr w:type="gramEnd"/>
      <w:r>
        <w:t>.</w:t>
      </w:r>
    </w:p>
    <w:p w:rsidR="000253AB" w:rsidRDefault="000253AB" w:rsidP="000253AB">
      <w:pPr>
        <w:numPr>
          <w:ilvl w:val="0"/>
          <w:numId w:val="2"/>
        </w:numPr>
      </w:pPr>
      <w:r>
        <w:t>OZV č. 1/2015 o místním poplatku z ubytovací kapacity.</w:t>
      </w:r>
    </w:p>
    <w:p w:rsidR="000253AB" w:rsidRDefault="000253AB" w:rsidP="000253AB">
      <w:pPr>
        <w:pStyle w:val="Odstavecseseznamem"/>
        <w:numPr>
          <w:ilvl w:val="0"/>
          <w:numId w:val="2"/>
        </w:numPr>
      </w:pPr>
      <w:r>
        <w:t xml:space="preserve">Smlouvu o zřízení věcného břemene – služebnosti č. IE-12-8003368/VB/2 „Kamenička – </w:t>
      </w:r>
      <w:proofErr w:type="gramStart"/>
      <w:r>
        <w:t xml:space="preserve">směr </w:t>
      </w:r>
      <w:proofErr w:type="spellStart"/>
      <w:r>
        <w:t>d.č</w:t>
      </w:r>
      <w:proofErr w:type="spellEnd"/>
      <w:r>
        <w:t>.</w:t>
      </w:r>
      <w:proofErr w:type="gramEnd"/>
      <w:r>
        <w:t xml:space="preserve"> 20, DTS,NNV“ a zároveň </w:t>
      </w:r>
      <w:r w:rsidR="00C57938">
        <w:t>pověřuje starostu obce, Miroslava Kociána, k podpisu Smlouvy o zřízení věcného břemene – služebnosti č. IE-12-8003368/VB/2.</w:t>
      </w:r>
    </w:p>
    <w:p w:rsidR="00C57938" w:rsidRDefault="00C57938" w:rsidP="000253AB">
      <w:pPr>
        <w:pStyle w:val="Odstavecseseznamem"/>
        <w:numPr>
          <w:ilvl w:val="0"/>
          <w:numId w:val="2"/>
        </w:numPr>
      </w:pPr>
      <w:r>
        <w:t>Dodatek č. 4 k Dohodě o svozu a likvidaci komunálního odpadu od občanů obce Bílá Voda a finančním vyrovnání za tyto služby a zároveň pověřuje starostu, Miroslava Kociána, k podpisu Dodatku č. 4 k Dohodě o svozu a likvidaci komunálního odpadu.</w:t>
      </w:r>
    </w:p>
    <w:p w:rsidR="00C57938" w:rsidRDefault="006F69AF" w:rsidP="000253AB">
      <w:pPr>
        <w:pStyle w:val="Odstavecseseznamem"/>
        <w:numPr>
          <w:ilvl w:val="0"/>
          <w:numId w:val="2"/>
        </w:numPr>
      </w:pPr>
      <w:r>
        <w:t xml:space="preserve">Smlouvu o poskytnutí dotace z rozpočtu Olomouckého kraje – program Podpora kulturních aktivit v Olomouckém kraji v roce 2015 na realizaci pátého ročníku projektu </w:t>
      </w:r>
      <w:proofErr w:type="spellStart"/>
      <w:r>
        <w:t>Brossmannův</w:t>
      </w:r>
      <w:proofErr w:type="spellEnd"/>
      <w:r>
        <w:t xml:space="preserve"> festival duchovní hudby 2015 a zároveň pověřuje starostu obce k podpisu smlouvy o poskytnutí dotace z rozpočtu Olomouckého kraje – program Podpora kulturních aktivit v Olomouckém kraji v roce 2015.  </w:t>
      </w:r>
    </w:p>
    <w:p w:rsidR="006F69AF" w:rsidRDefault="006F69AF" w:rsidP="000253AB">
      <w:pPr>
        <w:pStyle w:val="Odstavecseseznamem"/>
        <w:numPr>
          <w:ilvl w:val="0"/>
          <w:numId w:val="2"/>
        </w:numPr>
      </w:pPr>
      <w:r>
        <w:t>Vzorovou smlouvu o poskytnutí dotace v rámci Programu obnovy venkova Olomouckého kraje 2015.</w:t>
      </w:r>
    </w:p>
    <w:p w:rsidR="006F69AF" w:rsidRDefault="006F69AF" w:rsidP="000253AB">
      <w:pPr>
        <w:pStyle w:val="Odstavecseseznamem"/>
        <w:numPr>
          <w:ilvl w:val="0"/>
          <w:numId w:val="2"/>
        </w:numPr>
      </w:pPr>
      <w:r>
        <w:t xml:space="preserve">      </w:t>
      </w:r>
      <w:proofErr w:type="gramStart"/>
      <w:r>
        <w:t>a)   Přijetí</w:t>
      </w:r>
      <w:proofErr w:type="gramEnd"/>
      <w:r>
        <w:t xml:space="preserve">  dotace ve výši 40.000,-- Kč na částečnou úhradu výdajů na zajištění    </w:t>
      </w:r>
    </w:p>
    <w:p w:rsidR="006F69AF" w:rsidRDefault="006F69AF" w:rsidP="006F69AF">
      <w:pPr>
        <w:ind w:left="420"/>
      </w:pPr>
      <w:r>
        <w:t xml:space="preserve">                  akceschopnosti jednotek sborů dobrovolných hasičů obcí.</w:t>
      </w:r>
    </w:p>
    <w:p w:rsidR="006F69AF" w:rsidRDefault="006F69AF" w:rsidP="006F69AF">
      <w:pPr>
        <w:pStyle w:val="Odstavecseseznamem"/>
        <w:numPr>
          <w:ilvl w:val="1"/>
          <w:numId w:val="2"/>
        </w:numPr>
      </w:pPr>
      <w:r>
        <w:t>Spolufinancování obce ve výši minimálně 60% z celkových nákladů na částečnou úhradu výdajů na zajištění akceschopnosti jednotek sborů dobrovolných hasičů obcí.</w:t>
      </w:r>
    </w:p>
    <w:p w:rsidR="006F69AF" w:rsidRDefault="006F69AF" w:rsidP="006F69AF">
      <w:pPr>
        <w:pStyle w:val="Odstavecseseznamem"/>
        <w:numPr>
          <w:ilvl w:val="1"/>
          <w:numId w:val="2"/>
        </w:numPr>
      </w:pPr>
      <w:r>
        <w:t>Znění veřejnoprávní smlouvy o poskytnutí dotace na zajištění akceschopnosti jednotek sborů dobrovolných hasičů obcí.</w:t>
      </w:r>
    </w:p>
    <w:p w:rsidR="000253AB" w:rsidRDefault="006F69AF" w:rsidP="006F69AF">
      <w:pPr>
        <w:pStyle w:val="Odstavecseseznamem"/>
        <w:numPr>
          <w:ilvl w:val="0"/>
          <w:numId w:val="2"/>
        </w:numPr>
      </w:pPr>
      <w:r>
        <w:t>Odměnu členům zastupitelstva obce A.</w:t>
      </w:r>
      <w:r w:rsidR="00E914AB">
        <w:t xml:space="preserve"> </w:t>
      </w:r>
      <w:r>
        <w:t>Tesařovi a P.</w:t>
      </w:r>
      <w:r w:rsidR="00E914AB">
        <w:t xml:space="preserve"> </w:t>
      </w:r>
      <w:r>
        <w:t xml:space="preserve">Jahodovi ve výši 0,-- Kč s platností od </w:t>
      </w:r>
      <w:proofErr w:type="gramStart"/>
      <w:r>
        <w:t>10.listopadu</w:t>
      </w:r>
      <w:proofErr w:type="gramEnd"/>
      <w:r>
        <w:t xml:space="preserve"> 2014 – doplnění usnesení UZ/1/A/15/2014.</w:t>
      </w:r>
    </w:p>
    <w:p w:rsidR="006F69AF" w:rsidRDefault="006F69AF" w:rsidP="006F69AF">
      <w:pPr>
        <w:pStyle w:val="Odstavecseseznamem"/>
        <w:numPr>
          <w:ilvl w:val="0"/>
          <w:numId w:val="2"/>
        </w:numPr>
      </w:pPr>
      <w:r>
        <w:t>Dohodu o postoupení smlouvy s FOD o budoucím uzavření kupní smlouvy na převod vlastnického práva k nem</w:t>
      </w:r>
      <w:r w:rsidR="00E914AB">
        <w:t>o</w:t>
      </w:r>
      <w:r>
        <w:t>v</w:t>
      </w:r>
      <w:r w:rsidR="00E914AB">
        <w:t>i</w:t>
      </w:r>
      <w:r>
        <w:t xml:space="preserve">té věci – budově </w:t>
      </w:r>
      <w:proofErr w:type="spellStart"/>
      <w:r>
        <w:t>čp</w:t>
      </w:r>
      <w:proofErr w:type="spellEnd"/>
      <w:r>
        <w:t xml:space="preserve">. 32, na </w:t>
      </w:r>
      <w:proofErr w:type="spellStart"/>
      <w:r>
        <w:t>st.p.č</w:t>
      </w:r>
      <w:proofErr w:type="spellEnd"/>
      <w:r>
        <w:t xml:space="preserve">. 4, pozemku </w:t>
      </w:r>
      <w:proofErr w:type="spellStart"/>
      <w:r>
        <w:t>st.p.č</w:t>
      </w:r>
      <w:proofErr w:type="spellEnd"/>
      <w:r>
        <w:t xml:space="preserve">. 4 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366/1 v kat.území Kamenička u Bílé Vody.</w:t>
      </w:r>
    </w:p>
    <w:p w:rsidR="006F69AF" w:rsidRDefault="006F69AF" w:rsidP="006F69AF">
      <w:pPr>
        <w:pStyle w:val="Odstavecseseznamem"/>
        <w:numPr>
          <w:ilvl w:val="0"/>
          <w:numId w:val="2"/>
        </w:numPr>
      </w:pPr>
      <w:r>
        <w:t>Vnitřní směrnici o zadávání veřejných zakázek malého rozsahu.</w:t>
      </w:r>
    </w:p>
    <w:p w:rsidR="006F69AF" w:rsidRDefault="00E914AB" w:rsidP="006F69AF">
      <w:pPr>
        <w:pStyle w:val="Odstavecseseznamem"/>
        <w:numPr>
          <w:ilvl w:val="0"/>
          <w:numId w:val="2"/>
        </w:numPr>
      </w:pPr>
      <w:r>
        <w:t xml:space="preserve">Zpracování projektové dokumentace na rekonstrukci hasičské zbrojnice dle úsporného návrhu </w:t>
      </w:r>
      <w:proofErr w:type="gramStart"/>
      <w:r>
        <w:t>č. 3.Na</w:t>
      </w:r>
      <w:proofErr w:type="gramEnd"/>
      <w:r>
        <w:t xml:space="preserve"> zpracování projektu bude provedeno výběrové řízení dle podmínek vnitřní směrnice o zadávání veřejných zakázek malého rozsahu.</w:t>
      </w:r>
    </w:p>
    <w:p w:rsidR="000253AB" w:rsidRDefault="000253AB" w:rsidP="000253AB">
      <w:pPr>
        <w:ind w:left="360"/>
      </w:pPr>
    </w:p>
    <w:p w:rsidR="000253AB" w:rsidRPr="00E914AB" w:rsidRDefault="000253AB" w:rsidP="000253AB">
      <w:pPr>
        <w:numPr>
          <w:ilvl w:val="0"/>
          <w:numId w:val="1"/>
        </w:numPr>
      </w:pPr>
      <w:r>
        <w:rPr>
          <w:u w:val="single"/>
        </w:rPr>
        <w:lastRenderedPageBreak/>
        <w:t xml:space="preserve">Zastupitelstvo obce bere na vědomí:   </w:t>
      </w:r>
    </w:p>
    <w:p w:rsidR="00E914AB" w:rsidRDefault="00E914AB" w:rsidP="00E914AB">
      <w:pPr>
        <w:ind w:left="720"/>
      </w:pPr>
    </w:p>
    <w:p w:rsidR="00E914AB" w:rsidRDefault="00E914AB" w:rsidP="00E914AB">
      <w:pPr>
        <w:pStyle w:val="Odstavecseseznamem"/>
        <w:numPr>
          <w:ilvl w:val="2"/>
          <w:numId w:val="1"/>
        </w:numPr>
      </w:pPr>
      <w:r>
        <w:t>Plnění úkolů z předcházejících zasedání.</w:t>
      </w:r>
    </w:p>
    <w:p w:rsidR="00E914AB" w:rsidRDefault="00E914AB" w:rsidP="00E914AB">
      <w:pPr>
        <w:pStyle w:val="Odstavecseseznamem"/>
        <w:numPr>
          <w:ilvl w:val="2"/>
          <w:numId w:val="1"/>
        </w:numPr>
      </w:pPr>
      <w:r>
        <w:t>Celkové vyúčtování všech položek výpočtu ceny podle cenových předpisů pro vodné a stočné.</w:t>
      </w:r>
    </w:p>
    <w:p w:rsidR="00E914AB" w:rsidRDefault="00E914AB" w:rsidP="00E914AB">
      <w:pPr>
        <w:pStyle w:val="Odstavecseseznamem"/>
        <w:numPr>
          <w:ilvl w:val="2"/>
          <w:numId w:val="1"/>
        </w:numPr>
      </w:pPr>
      <w:r>
        <w:t xml:space="preserve">Akceptaci žádosti o podporu ze SFŽP ČR v rámci OPŽP na zavedení separace </w:t>
      </w:r>
      <w:proofErr w:type="spellStart"/>
      <w:r>
        <w:t>bioodpadů</w:t>
      </w:r>
      <w:proofErr w:type="spellEnd"/>
      <w:r>
        <w:t xml:space="preserve"> v obci Bílá Voda.</w:t>
      </w:r>
    </w:p>
    <w:p w:rsidR="00E914AB" w:rsidRDefault="00E914AB" w:rsidP="00E914AB">
      <w:pPr>
        <w:pStyle w:val="Odstavecseseznamem"/>
        <w:numPr>
          <w:ilvl w:val="2"/>
          <w:numId w:val="1"/>
        </w:numPr>
      </w:pPr>
      <w:r>
        <w:t>Oznámení o veřejném projednávání Návrhu územního plánu Bílá Voda.</w:t>
      </w:r>
    </w:p>
    <w:p w:rsidR="00E914AB" w:rsidRDefault="00E914AB" w:rsidP="00E914AB">
      <w:pPr>
        <w:pStyle w:val="Odstavecseseznamem"/>
        <w:numPr>
          <w:ilvl w:val="2"/>
          <w:numId w:val="1"/>
        </w:numPr>
      </w:pPr>
      <w:r>
        <w:t>Informaci o výsledku provedené kontroly Olomouckého kraje zaměřené na plnění podmínek poskytnuté dotace na opravu ČOV a na částečnou úhradu výdajů na zajištění akceschopnosti JSDH.</w:t>
      </w:r>
    </w:p>
    <w:p w:rsidR="00E914AB" w:rsidRDefault="00E914AB" w:rsidP="00E914AB"/>
    <w:p w:rsidR="000253AB" w:rsidRDefault="000253AB" w:rsidP="000253AB"/>
    <w:p w:rsidR="000253AB" w:rsidRDefault="000253AB" w:rsidP="000253AB"/>
    <w:p w:rsidR="000253AB" w:rsidRDefault="000253AB" w:rsidP="000253AB">
      <w:r>
        <w:t xml:space="preserve">       </w:t>
      </w:r>
      <w:r>
        <w:rPr>
          <w:u w:val="single"/>
        </w:rPr>
        <w:t xml:space="preserve">C: Zastupitelstvo obce:    </w:t>
      </w:r>
    </w:p>
    <w:p w:rsidR="000253AB" w:rsidRDefault="000253AB" w:rsidP="000253AB"/>
    <w:p w:rsidR="000253AB" w:rsidRDefault="000253AB" w:rsidP="000253AB">
      <w:pPr>
        <w:numPr>
          <w:ilvl w:val="0"/>
          <w:numId w:val="3"/>
        </w:numPr>
      </w:pPr>
    </w:p>
    <w:p w:rsidR="000253AB" w:rsidRDefault="000253AB" w:rsidP="000253AB">
      <w:pPr>
        <w:ind w:left="420"/>
      </w:pPr>
    </w:p>
    <w:p w:rsidR="000253AB" w:rsidRDefault="000253AB" w:rsidP="000253AB"/>
    <w:p w:rsidR="000253AB" w:rsidRDefault="000253AB" w:rsidP="000253AB"/>
    <w:p w:rsidR="000253AB" w:rsidRDefault="000253AB" w:rsidP="000253AB">
      <w:pPr>
        <w:ind w:left="480"/>
        <w:rPr>
          <w:u w:val="single"/>
        </w:rPr>
      </w:pPr>
      <w:proofErr w:type="gramStart"/>
      <w:r>
        <w:rPr>
          <w:u w:val="single"/>
        </w:rPr>
        <w:t>D.  Zastupitelstvo</w:t>
      </w:r>
      <w:proofErr w:type="gramEnd"/>
      <w:r>
        <w:rPr>
          <w:u w:val="single"/>
        </w:rPr>
        <w:t xml:space="preserve"> obce ukládá:  </w:t>
      </w:r>
    </w:p>
    <w:p w:rsidR="000253AB" w:rsidRDefault="000253AB" w:rsidP="000253AB">
      <w:pPr>
        <w:ind w:left="480"/>
        <w:rPr>
          <w:u w:val="single"/>
        </w:rPr>
      </w:pPr>
    </w:p>
    <w:p w:rsidR="000253AB" w:rsidRDefault="000253AB" w:rsidP="000253AB">
      <w:pPr>
        <w:numPr>
          <w:ilvl w:val="0"/>
          <w:numId w:val="4"/>
        </w:numPr>
      </w:pPr>
    </w:p>
    <w:p w:rsidR="000253AB" w:rsidRDefault="000253AB" w:rsidP="000253AB">
      <w:r>
        <w:t xml:space="preserve">        </w:t>
      </w:r>
    </w:p>
    <w:p w:rsidR="000253AB" w:rsidRDefault="000253AB" w:rsidP="000253AB"/>
    <w:p w:rsidR="000253AB" w:rsidRDefault="000253AB" w:rsidP="000253AB"/>
    <w:p w:rsidR="000253AB" w:rsidRDefault="000253AB" w:rsidP="000253AB"/>
    <w:p w:rsidR="000253AB" w:rsidRDefault="000253AB" w:rsidP="000253AB">
      <w:r>
        <w:t xml:space="preserve">         Miroslav </w:t>
      </w:r>
      <w:proofErr w:type="gramStart"/>
      <w:r>
        <w:t>Kocián                                                                      Bohuslav</w:t>
      </w:r>
      <w:proofErr w:type="gramEnd"/>
      <w:r>
        <w:t xml:space="preserve"> Podsedník</w:t>
      </w:r>
    </w:p>
    <w:p w:rsidR="000253AB" w:rsidRDefault="000253AB" w:rsidP="000253AB">
      <w:r>
        <w:t xml:space="preserve">         starosta </w:t>
      </w:r>
      <w:proofErr w:type="gramStart"/>
      <w:r>
        <w:t>obce                                                                            místostarosta</w:t>
      </w:r>
      <w:proofErr w:type="gramEnd"/>
      <w:r>
        <w:t xml:space="preserve"> </w:t>
      </w:r>
    </w:p>
    <w:p w:rsidR="000253AB" w:rsidRDefault="000253AB" w:rsidP="000253AB"/>
    <w:p w:rsidR="000253AB" w:rsidRDefault="000253AB" w:rsidP="000253AB"/>
    <w:p w:rsidR="000253AB" w:rsidRDefault="000253AB" w:rsidP="000253AB"/>
    <w:p w:rsidR="000253AB" w:rsidRDefault="000253AB" w:rsidP="000253AB"/>
    <w:p w:rsidR="000253AB" w:rsidRDefault="000253AB" w:rsidP="000253AB">
      <w:r>
        <w:t xml:space="preserve">         Ověřovatelé zápisu:</w:t>
      </w:r>
    </w:p>
    <w:p w:rsidR="000253AB" w:rsidRDefault="000253AB" w:rsidP="000253AB">
      <w:r>
        <w:t xml:space="preserve">                                                                             </w:t>
      </w:r>
    </w:p>
    <w:p w:rsidR="000253AB" w:rsidRDefault="000253AB" w:rsidP="000253AB"/>
    <w:p w:rsidR="000253AB" w:rsidRDefault="000253AB" w:rsidP="000253AB">
      <w:r>
        <w:t xml:space="preserve">         </w:t>
      </w:r>
    </w:p>
    <w:p w:rsidR="000253AB" w:rsidRDefault="00767B5A" w:rsidP="000253AB">
      <w:r>
        <w:t xml:space="preserve">         </w:t>
      </w:r>
      <w:proofErr w:type="spellStart"/>
      <w:r>
        <w:t>Danut</w:t>
      </w:r>
      <w:proofErr w:type="spellEnd"/>
      <w:r>
        <w:t xml:space="preserve"> </w:t>
      </w:r>
      <w:proofErr w:type="spellStart"/>
      <w:r>
        <w:t>Luchian</w:t>
      </w:r>
      <w:proofErr w:type="spellEnd"/>
    </w:p>
    <w:p w:rsidR="00767B5A" w:rsidRDefault="00767B5A" w:rsidP="000253AB"/>
    <w:p w:rsidR="00767B5A" w:rsidRDefault="00767B5A" w:rsidP="000253AB"/>
    <w:p w:rsidR="00767B5A" w:rsidRDefault="00767B5A" w:rsidP="000253AB"/>
    <w:p w:rsidR="00767B5A" w:rsidRDefault="00767B5A" w:rsidP="000253AB">
      <w:r>
        <w:t xml:space="preserve">         Miloslav Michálka</w:t>
      </w:r>
    </w:p>
    <w:p w:rsidR="00767B5A" w:rsidRDefault="00767B5A" w:rsidP="000253AB"/>
    <w:p w:rsidR="00767B5A" w:rsidRDefault="00767B5A" w:rsidP="000253AB"/>
    <w:p w:rsidR="00767B5A" w:rsidRDefault="00767B5A" w:rsidP="000253AB"/>
    <w:p w:rsidR="00767B5A" w:rsidRDefault="00767B5A" w:rsidP="000253AB"/>
    <w:p w:rsidR="00767B5A" w:rsidRDefault="00767B5A" w:rsidP="000253AB"/>
    <w:p w:rsidR="00767B5A" w:rsidRDefault="00767B5A" w:rsidP="000253AB">
      <w:r>
        <w:t xml:space="preserve">       </w:t>
      </w:r>
    </w:p>
    <w:p w:rsidR="000253AB" w:rsidRDefault="000253AB" w:rsidP="000253AB">
      <w:r>
        <w:t xml:space="preserve">             </w:t>
      </w:r>
    </w:p>
    <w:p w:rsidR="005B5DBB" w:rsidRDefault="005B5DBB"/>
    <w:sectPr w:rsidR="005B5DBB" w:rsidSect="005B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71B"/>
    <w:multiLevelType w:val="hybridMultilevel"/>
    <w:tmpl w:val="3F30A11E"/>
    <w:lvl w:ilvl="0" w:tplc="D108B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AAA86DC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089D"/>
    <w:multiLevelType w:val="hybridMultilevel"/>
    <w:tmpl w:val="50E02074"/>
    <w:lvl w:ilvl="0" w:tplc="BB623B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76CB"/>
    <w:multiLevelType w:val="hybridMultilevel"/>
    <w:tmpl w:val="D5BC052C"/>
    <w:lvl w:ilvl="0" w:tplc="9620B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CA7EE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D35C4"/>
    <w:multiLevelType w:val="hybridMultilevel"/>
    <w:tmpl w:val="5CACB816"/>
    <w:lvl w:ilvl="0" w:tplc="4A9CA8B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53AB"/>
    <w:rsid w:val="000253AB"/>
    <w:rsid w:val="003872D6"/>
    <w:rsid w:val="005B5DBB"/>
    <w:rsid w:val="006F69AF"/>
    <w:rsid w:val="00767B5A"/>
    <w:rsid w:val="007850AE"/>
    <w:rsid w:val="00C57938"/>
    <w:rsid w:val="00E9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2015-06-03T08:08:00Z</cp:lastPrinted>
  <dcterms:created xsi:type="dcterms:W3CDTF">2015-06-02T04:38:00Z</dcterms:created>
  <dcterms:modified xsi:type="dcterms:W3CDTF">2015-06-03T08:08:00Z</dcterms:modified>
</cp:coreProperties>
</file>