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28C6" w:rsidRPr="00A71E9B" w:rsidRDefault="00A71E9B" w:rsidP="00A63FD0">
      <w:pPr>
        <w:pStyle w:val="Bezmezer"/>
        <w:rPr>
          <w:rFonts w:ascii="Times New Roman" w:hAnsi="Times New Roman" w:cs="Times New Roman"/>
          <w:sz w:val="24"/>
          <w:szCs w:val="24"/>
        </w:rPr>
      </w:pPr>
      <w:r w:rsidRPr="00A71E9B">
        <w:rPr>
          <w:rFonts w:ascii="Times New Roman" w:hAnsi="Times New Roman" w:cs="Times New Roman"/>
          <w:sz w:val="24"/>
          <w:szCs w:val="24"/>
        </w:rPr>
        <w:t>U</w:t>
      </w:r>
      <w:r w:rsidR="00A63FD0" w:rsidRPr="00A71E9B">
        <w:rPr>
          <w:rFonts w:ascii="Times New Roman" w:hAnsi="Times New Roman" w:cs="Times New Roman"/>
          <w:sz w:val="24"/>
          <w:szCs w:val="24"/>
        </w:rPr>
        <w:t>snesení</w:t>
      </w:r>
      <w:r w:rsidRPr="00A71E9B">
        <w:rPr>
          <w:rFonts w:ascii="Times New Roman" w:hAnsi="Times New Roman" w:cs="Times New Roman"/>
          <w:sz w:val="24"/>
          <w:szCs w:val="24"/>
        </w:rPr>
        <w:t xml:space="preserve"> </w:t>
      </w:r>
      <w:r w:rsidR="00A63FD0" w:rsidRPr="00A71E9B">
        <w:rPr>
          <w:rFonts w:ascii="Times New Roman" w:hAnsi="Times New Roman" w:cs="Times New Roman"/>
          <w:sz w:val="24"/>
          <w:szCs w:val="24"/>
        </w:rPr>
        <w:t xml:space="preserve"> </w:t>
      </w:r>
      <w:r w:rsidR="00BD15BA" w:rsidRPr="00A71E9B">
        <w:rPr>
          <w:rFonts w:ascii="Times New Roman" w:hAnsi="Times New Roman" w:cs="Times New Roman"/>
          <w:sz w:val="24"/>
          <w:szCs w:val="24"/>
        </w:rPr>
        <w:t>5</w:t>
      </w:r>
      <w:r w:rsidR="00A63FD0" w:rsidRPr="00A71E9B">
        <w:rPr>
          <w:rFonts w:ascii="Times New Roman" w:hAnsi="Times New Roman" w:cs="Times New Roman"/>
          <w:sz w:val="24"/>
          <w:szCs w:val="24"/>
        </w:rPr>
        <w:t xml:space="preserve">. zasedání zastupitelstva obce ze dne </w:t>
      </w:r>
      <w:proofErr w:type="gramStart"/>
      <w:r w:rsidR="00141A02" w:rsidRPr="00A71E9B">
        <w:rPr>
          <w:rFonts w:ascii="Times New Roman" w:hAnsi="Times New Roman" w:cs="Times New Roman"/>
          <w:sz w:val="24"/>
          <w:szCs w:val="24"/>
        </w:rPr>
        <w:t>1</w:t>
      </w:r>
      <w:r w:rsidR="00BD15BA" w:rsidRPr="00A71E9B">
        <w:rPr>
          <w:rFonts w:ascii="Times New Roman" w:hAnsi="Times New Roman" w:cs="Times New Roman"/>
          <w:sz w:val="24"/>
          <w:szCs w:val="24"/>
        </w:rPr>
        <w:t>3</w:t>
      </w:r>
      <w:r w:rsidR="00A63FD0" w:rsidRPr="00A71E9B">
        <w:rPr>
          <w:rFonts w:ascii="Times New Roman" w:hAnsi="Times New Roman" w:cs="Times New Roman"/>
          <w:sz w:val="24"/>
          <w:szCs w:val="24"/>
        </w:rPr>
        <w:t>.</w:t>
      </w:r>
      <w:r w:rsidR="00BD15BA" w:rsidRPr="00A71E9B">
        <w:rPr>
          <w:rFonts w:ascii="Times New Roman" w:hAnsi="Times New Roman" w:cs="Times New Roman"/>
          <w:sz w:val="24"/>
          <w:szCs w:val="24"/>
        </w:rPr>
        <w:t>6</w:t>
      </w:r>
      <w:r w:rsidR="00A63FD0" w:rsidRPr="00A71E9B">
        <w:rPr>
          <w:rFonts w:ascii="Times New Roman" w:hAnsi="Times New Roman" w:cs="Times New Roman"/>
          <w:sz w:val="24"/>
          <w:szCs w:val="24"/>
        </w:rPr>
        <w:t>.20</w:t>
      </w:r>
      <w:r w:rsidR="00146A41" w:rsidRPr="00A71E9B">
        <w:rPr>
          <w:rFonts w:ascii="Times New Roman" w:hAnsi="Times New Roman" w:cs="Times New Roman"/>
          <w:sz w:val="24"/>
          <w:szCs w:val="24"/>
        </w:rPr>
        <w:t>2</w:t>
      </w:r>
      <w:r w:rsidR="00BD15BA" w:rsidRPr="00A71E9B">
        <w:rPr>
          <w:rFonts w:ascii="Times New Roman" w:hAnsi="Times New Roman" w:cs="Times New Roman"/>
          <w:sz w:val="24"/>
          <w:szCs w:val="24"/>
        </w:rPr>
        <w:t>3</w:t>
      </w:r>
      <w:proofErr w:type="gramEnd"/>
    </w:p>
    <w:p w:rsidR="00A63FD0" w:rsidRPr="00A71E9B" w:rsidRDefault="00A63FD0" w:rsidP="00A63FD0">
      <w:pPr>
        <w:pStyle w:val="Bezmezer"/>
        <w:rPr>
          <w:rFonts w:ascii="Times New Roman" w:hAnsi="Times New Roman" w:cs="Times New Roman"/>
          <w:sz w:val="24"/>
          <w:szCs w:val="24"/>
        </w:rPr>
      </w:pPr>
    </w:p>
    <w:p w:rsidR="00A63FD0" w:rsidRPr="00A71E9B" w:rsidRDefault="00A63FD0" w:rsidP="00A63FD0">
      <w:pPr>
        <w:pStyle w:val="Bezmezer"/>
        <w:numPr>
          <w:ilvl w:val="0"/>
          <w:numId w:val="1"/>
        </w:numPr>
        <w:rPr>
          <w:rFonts w:ascii="Times New Roman" w:hAnsi="Times New Roman" w:cs="Times New Roman"/>
          <w:sz w:val="24"/>
          <w:szCs w:val="24"/>
        </w:rPr>
      </w:pPr>
      <w:r w:rsidRPr="00A71E9B">
        <w:rPr>
          <w:rFonts w:ascii="Times New Roman" w:hAnsi="Times New Roman" w:cs="Times New Roman"/>
          <w:sz w:val="24"/>
          <w:szCs w:val="24"/>
        </w:rPr>
        <w:t>Zastupitelstvo obce projednalo a schválilo:</w:t>
      </w:r>
    </w:p>
    <w:p w:rsidR="00A63FD0" w:rsidRPr="00A71E9B" w:rsidRDefault="00A63FD0" w:rsidP="00A63FD0">
      <w:pPr>
        <w:pStyle w:val="Bezmezer"/>
        <w:ind w:left="360"/>
        <w:rPr>
          <w:rFonts w:ascii="Times New Roman" w:hAnsi="Times New Roman" w:cs="Times New Roman"/>
          <w:sz w:val="24"/>
          <w:szCs w:val="24"/>
        </w:rPr>
      </w:pPr>
    </w:p>
    <w:p w:rsidR="00A63FD0" w:rsidRPr="00A71E9B" w:rsidRDefault="00A63FD0" w:rsidP="00A63FD0">
      <w:pPr>
        <w:pStyle w:val="Bezmezer"/>
        <w:numPr>
          <w:ilvl w:val="0"/>
          <w:numId w:val="2"/>
        </w:numPr>
        <w:rPr>
          <w:rFonts w:ascii="Times New Roman" w:hAnsi="Times New Roman" w:cs="Times New Roman"/>
          <w:sz w:val="24"/>
          <w:szCs w:val="24"/>
        </w:rPr>
      </w:pPr>
      <w:r w:rsidRPr="00A71E9B">
        <w:rPr>
          <w:rFonts w:ascii="Times New Roman" w:hAnsi="Times New Roman" w:cs="Times New Roman"/>
          <w:sz w:val="24"/>
          <w:szCs w:val="24"/>
        </w:rPr>
        <w:t xml:space="preserve">Program </w:t>
      </w:r>
      <w:r w:rsidR="00BD15BA" w:rsidRPr="00A71E9B">
        <w:rPr>
          <w:rFonts w:ascii="Times New Roman" w:hAnsi="Times New Roman" w:cs="Times New Roman"/>
          <w:sz w:val="24"/>
          <w:szCs w:val="24"/>
        </w:rPr>
        <w:t>5</w:t>
      </w:r>
      <w:r w:rsidRPr="00A71E9B">
        <w:rPr>
          <w:rFonts w:ascii="Times New Roman" w:hAnsi="Times New Roman" w:cs="Times New Roman"/>
          <w:sz w:val="24"/>
          <w:szCs w:val="24"/>
        </w:rPr>
        <w:t>. zasedání ZO</w:t>
      </w:r>
    </w:p>
    <w:p w:rsidR="00206647" w:rsidRPr="00A71E9B" w:rsidRDefault="00206647" w:rsidP="00206647">
      <w:pPr>
        <w:pStyle w:val="Odstavecseseznamem"/>
        <w:numPr>
          <w:ilvl w:val="0"/>
          <w:numId w:val="2"/>
        </w:numPr>
        <w:spacing w:after="0" w:line="240" w:lineRule="auto"/>
        <w:rPr>
          <w:rFonts w:ascii="Times New Roman" w:hAnsi="Times New Roman" w:cs="Times New Roman"/>
          <w:sz w:val="24"/>
          <w:szCs w:val="24"/>
        </w:rPr>
      </w:pPr>
      <w:r w:rsidRPr="00A71E9B">
        <w:rPr>
          <w:rFonts w:ascii="Times New Roman" w:hAnsi="Times New Roman" w:cs="Times New Roman"/>
          <w:sz w:val="24"/>
          <w:szCs w:val="24"/>
        </w:rPr>
        <w:t>Účetní závěrku obce Bílá Voda k </w:t>
      </w:r>
      <w:proofErr w:type="gramStart"/>
      <w:r w:rsidRPr="00A71E9B">
        <w:rPr>
          <w:rFonts w:ascii="Times New Roman" w:hAnsi="Times New Roman" w:cs="Times New Roman"/>
          <w:sz w:val="24"/>
          <w:szCs w:val="24"/>
        </w:rPr>
        <w:t>31.12.2022</w:t>
      </w:r>
      <w:proofErr w:type="gramEnd"/>
      <w:r w:rsidRPr="00A71E9B">
        <w:rPr>
          <w:rFonts w:ascii="Times New Roman" w:hAnsi="Times New Roman" w:cs="Times New Roman"/>
          <w:sz w:val="24"/>
          <w:szCs w:val="24"/>
        </w:rPr>
        <w:t xml:space="preserve"> na základě předložených dokladů bez připomínek. Zastupitelstvo obce nezjistilo, že by účetní závěrka neposkytla v rozsahu předložených podkladů v souladu s § 4 </w:t>
      </w:r>
      <w:proofErr w:type="spellStart"/>
      <w:proofErr w:type="gramStart"/>
      <w:r w:rsidRPr="00A71E9B">
        <w:rPr>
          <w:rFonts w:ascii="Times New Roman" w:hAnsi="Times New Roman" w:cs="Times New Roman"/>
          <w:sz w:val="24"/>
          <w:szCs w:val="24"/>
        </w:rPr>
        <w:t>vyhl.č</w:t>
      </w:r>
      <w:proofErr w:type="spellEnd"/>
      <w:r w:rsidRPr="00A71E9B">
        <w:rPr>
          <w:rFonts w:ascii="Times New Roman" w:hAnsi="Times New Roman" w:cs="Times New Roman"/>
          <w:sz w:val="24"/>
          <w:szCs w:val="24"/>
        </w:rPr>
        <w:t>.</w:t>
      </w:r>
      <w:proofErr w:type="gramEnd"/>
      <w:r w:rsidRPr="00A71E9B">
        <w:rPr>
          <w:rFonts w:ascii="Times New Roman" w:hAnsi="Times New Roman" w:cs="Times New Roman"/>
          <w:sz w:val="24"/>
          <w:szCs w:val="24"/>
        </w:rPr>
        <w:t xml:space="preserve"> 220/2013 věrný a poctivý obraz předmětu účetnictví a finanční situace účetní jednotky. Zároveň zastupitelstvo obce rozhodlo o převedení výsledku hospodaření ve výši </w:t>
      </w:r>
      <w:r w:rsidR="00E14C08" w:rsidRPr="00A71E9B">
        <w:rPr>
          <w:rFonts w:ascii="Times New Roman" w:hAnsi="Times New Roman" w:cs="Times New Roman"/>
          <w:sz w:val="24"/>
          <w:szCs w:val="24"/>
        </w:rPr>
        <w:t>271</w:t>
      </w:r>
      <w:r w:rsidRPr="00A71E9B">
        <w:rPr>
          <w:rFonts w:ascii="Times New Roman" w:hAnsi="Times New Roman" w:cs="Times New Roman"/>
          <w:sz w:val="24"/>
          <w:szCs w:val="24"/>
        </w:rPr>
        <w:t>.</w:t>
      </w:r>
      <w:r w:rsidR="00E14C08" w:rsidRPr="00A71E9B">
        <w:rPr>
          <w:rFonts w:ascii="Times New Roman" w:hAnsi="Times New Roman" w:cs="Times New Roman"/>
          <w:sz w:val="24"/>
          <w:szCs w:val="24"/>
        </w:rPr>
        <w:t>223</w:t>
      </w:r>
      <w:r w:rsidRPr="00A71E9B">
        <w:rPr>
          <w:rFonts w:ascii="Times New Roman" w:hAnsi="Times New Roman" w:cs="Times New Roman"/>
          <w:sz w:val="24"/>
          <w:szCs w:val="24"/>
        </w:rPr>
        <w:t>,</w:t>
      </w:r>
      <w:r w:rsidR="00E14C08" w:rsidRPr="00A71E9B">
        <w:rPr>
          <w:rFonts w:ascii="Times New Roman" w:hAnsi="Times New Roman" w:cs="Times New Roman"/>
          <w:sz w:val="24"/>
          <w:szCs w:val="24"/>
        </w:rPr>
        <w:t>81</w:t>
      </w:r>
      <w:r w:rsidRPr="00A71E9B">
        <w:rPr>
          <w:rFonts w:ascii="Times New Roman" w:hAnsi="Times New Roman" w:cs="Times New Roman"/>
          <w:sz w:val="24"/>
          <w:szCs w:val="24"/>
        </w:rPr>
        <w:t xml:space="preserve"> </w:t>
      </w:r>
      <w:r w:rsidR="00256784" w:rsidRPr="00A71E9B">
        <w:rPr>
          <w:rFonts w:ascii="Times New Roman" w:hAnsi="Times New Roman" w:cs="Times New Roman"/>
          <w:sz w:val="24"/>
          <w:szCs w:val="24"/>
        </w:rPr>
        <w:t xml:space="preserve">a výsledku </w:t>
      </w:r>
      <w:r w:rsidR="008A565A" w:rsidRPr="00A71E9B">
        <w:rPr>
          <w:rFonts w:ascii="Times New Roman" w:hAnsi="Times New Roman" w:cs="Times New Roman"/>
          <w:sz w:val="24"/>
          <w:szCs w:val="24"/>
        </w:rPr>
        <w:t xml:space="preserve">hospodaření </w:t>
      </w:r>
      <w:r w:rsidR="00256784" w:rsidRPr="00A71E9B">
        <w:rPr>
          <w:rFonts w:ascii="Times New Roman" w:hAnsi="Times New Roman" w:cs="Times New Roman"/>
          <w:sz w:val="24"/>
          <w:szCs w:val="24"/>
        </w:rPr>
        <w:t xml:space="preserve">hospodářské činnosti ve výši 40.770,37 Kč </w:t>
      </w:r>
      <w:r w:rsidRPr="00A71E9B">
        <w:rPr>
          <w:rFonts w:ascii="Times New Roman" w:hAnsi="Times New Roman" w:cs="Times New Roman"/>
          <w:sz w:val="24"/>
          <w:szCs w:val="24"/>
        </w:rPr>
        <w:t>na účet 432 Výsledek hospodaření minulých účetních období.</w:t>
      </w:r>
    </w:p>
    <w:p w:rsidR="00206647" w:rsidRPr="00A71E9B" w:rsidRDefault="00206647" w:rsidP="00206647">
      <w:pPr>
        <w:pStyle w:val="Odstavecseseznamem"/>
        <w:numPr>
          <w:ilvl w:val="0"/>
          <w:numId w:val="2"/>
        </w:numPr>
        <w:spacing w:after="0" w:line="240" w:lineRule="auto"/>
        <w:rPr>
          <w:rFonts w:ascii="Times New Roman" w:hAnsi="Times New Roman" w:cs="Times New Roman"/>
          <w:sz w:val="24"/>
          <w:szCs w:val="24"/>
        </w:rPr>
      </w:pPr>
      <w:r w:rsidRPr="00A71E9B">
        <w:rPr>
          <w:rFonts w:ascii="Times New Roman" w:hAnsi="Times New Roman" w:cs="Times New Roman"/>
          <w:sz w:val="24"/>
          <w:szCs w:val="24"/>
        </w:rPr>
        <w:t>Závěrečný účet obce za rok 202</w:t>
      </w:r>
      <w:r w:rsidR="00256784" w:rsidRPr="00A71E9B">
        <w:rPr>
          <w:rFonts w:ascii="Times New Roman" w:hAnsi="Times New Roman" w:cs="Times New Roman"/>
          <w:sz w:val="24"/>
          <w:szCs w:val="24"/>
        </w:rPr>
        <w:t>2</w:t>
      </w:r>
      <w:r w:rsidRPr="00A71E9B">
        <w:rPr>
          <w:rFonts w:ascii="Times New Roman" w:hAnsi="Times New Roman" w:cs="Times New Roman"/>
          <w:sz w:val="24"/>
          <w:szCs w:val="24"/>
        </w:rPr>
        <w:t xml:space="preserve"> včetně Zprávy Krajského úřadu Olomouckého kraje o výsledku přezkoum</w:t>
      </w:r>
      <w:r w:rsidR="00256784" w:rsidRPr="00A71E9B">
        <w:rPr>
          <w:rFonts w:ascii="Times New Roman" w:hAnsi="Times New Roman" w:cs="Times New Roman"/>
          <w:sz w:val="24"/>
          <w:szCs w:val="24"/>
        </w:rPr>
        <w:t>ání hospodaření obce za rok 2022</w:t>
      </w:r>
      <w:r w:rsidRPr="00A71E9B">
        <w:rPr>
          <w:rFonts w:ascii="Times New Roman" w:hAnsi="Times New Roman" w:cs="Times New Roman"/>
          <w:sz w:val="24"/>
          <w:szCs w:val="24"/>
        </w:rPr>
        <w:t xml:space="preserve"> a po projednání závěrečného účtu vyjádřilo souhlas s celoročním hospodařením obce bez výhrad.</w:t>
      </w:r>
    </w:p>
    <w:p w:rsidR="005745A6" w:rsidRPr="00A71E9B" w:rsidRDefault="005745A6" w:rsidP="000508DE">
      <w:pPr>
        <w:pStyle w:val="Odstavecseseznamem"/>
        <w:numPr>
          <w:ilvl w:val="0"/>
          <w:numId w:val="2"/>
        </w:numPr>
        <w:spacing w:after="0" w:line="240" w:lineRule="auto"/>
        <w:rPr>
          <w:rFonts w:ascii="Times New Roman" w:hAnsi="Times New Roman" w:cs="Times New Roman"/>
          <w:sz w:val="24"/>
          <w:szCs w:val="24"/>
        </w:rPr>
      </w:pPr>
      <w:r w:rsidRPr="00A71E9B">
        <w:rPr>
          <w:rFonts w:ascii="Times New Roman" w:hAnsi="Times New Roman" w:cs="Times New Roman"/>
          <w:sz w:val="24"/>
          <w:szCs w:val="24"/>
        </w:rPr>
        <w:t>Hospodaření obce k </w:t>
      </w:r>
      <w:proofErr w:type="gramStart"/>
      <w:r w:rsidRPr="00A71E9B">
        <w:rPr>
          <w:rFonts w:ascii="Times New Roman" w:hAnsi="Times New Roman" w:cs="Times New Roman"/>
          <w:sz w:val="24"/>
          <w:szCs w:val="24"/>
        </w:rPr>
        <w:t>3</w:t>
      </w:r>
      <w:r w:rsidR="00A43528" w:rsidRPr="00A71E9B">
        <w:rPr>
          <w:rFonts w:ascii="Times New Roman" w:hAnsi="Times New Roman" w:cs="Times New Roman"/>
          <w:sz w:val="24"/>
          <w:szCs w:val="24"/>
        </w:rPr>
        <w:t>1</w:t>
      </w:r>
      <w:r w:rsidRPr="00A71E9B">
        <w:rPr>
          <w:rFonts w:ascii="Times New Roman" w:hAnsi="Times New Roman" w:cs="Times New Roman"/>
          <w:sz w:val="24"/>
          <w:szCs w:val="24"/>
        </w:rPr>
        <w:t>.</w:t>
      </w:r>
      <w:r w:rsidR="00A43528" w:rsidRPr="00A71E9B">
        <w:rPr>
          <w:rFonts w:ascii="Times New Roman" w:hAnsi="Times New Roman" w:cs="Times New Roman"/>
          <w:sz w:val="24"/>
          <w:szCs w:val="24"/>
        </w:rPr>
        <w:t>5</w:t>
      </w:r>
      <w:r w:rsidRPr="00A71E9B">
        <w:rPr>
          <w:rFonts w:ascii="Times New Roman" w:hAnsi="Times New Roman" w:cs="Times New Roman"/>
          <w:sz w:val="24"/>
          <w:szCs w:val="24"/>
        </w:rPr>
        <w:t>.202</w:t>
      </w:r>
      <w:r w:rsidR="00A43528" w:rsidRPr="00A71E9B">
        <w:rPr>
          <w:rFonts w:ascii="Times New Roman" w:hAnsi="Times New Roman" w:cs="Times New Roman"/>
          <w:sz w:val="24"/>
          <w:szCs w:val="24"/>
        </w:rPr>
        <w:t>3</w:t>
      </w:r>
      <w:proofErr w:type="gramEnd"/>
      <w:r w:rsidR="00A43528" w:rsidRPr="00A71E9B">
        <w:rPr>
          <w:rFonts w:ascii="Times New Roman" w:hAnsi="Times New Roman" w:cs="Times New Roman"/>
          <w:sz w:val="24"/>
          <w:szCs w:val="24"/>
        </w:rPr>
        <w:t>.</w:t>
      </w:r>
    </w:p>
    <w:p w:rsidR="00A43528" w:rsidRPr="00A71E9B" w:rsidRDefault="002B0FD4" w:rsidP="006542BA">
      <w:pPr>
        <w:pStyle w:val="Odstavecseseznamem"/>
        <w:numPr>
          <w:ilvl w:val="0"/>
          <w:numId w:val="2"/>
        </w:numPr>
        <w:rPr>
          <w:rFonts w:ascii="Times New Roman" w:hAnsi="Times New Roman" w:cs="Times New Roman"/>
          <w:sz w:val="24"/>
          <w:szCs w:val="24"/>
        </w:rPr>
      </w:pPr>
      <w:r w:rsidRPr="00A71E9B">
        <w:rPr>
          <w:rFonts w:ascii="Times New Roman" w:hAnsi="Times New Roman" w:cs="Times New Roman"/>
          <w:sz w:val="24"/>
          <w:szCs w:val="24"/>
        </w:rPr>
        <w:t>Podání žádosti o poskytnutí dotace z rozpočtu Olomouckého kraje z dotačního programu 03_02 Dotace obcím na území Olomouckého kraje na řešení mimořádných událostí v oblasti vodohospodářské infrastruktury 2023 na akci: „Rekonstrukce akumulačních nádrží v úpravně vody“.</w:t>
      </w:r>
    </w:p>
    <w:p w:rsidR="005A0E22" w:rsidRPr="00A71E9B" w:rsidRDefault="002B0FD4" w:rsidP="006542BA">
      <w:pPr>
        <w:pStyle w:val="Odstavecseseznamem"/>
        <w:numPr>
          <w:ilvl w:val="0"/>
          <w:numId w:val="2"/>
        </w:numPr>
        <w:rPr>
          <w:rFonts w:ascii="Times New Roman" w:hAnsi="Times New Roman" w:cs="Times New Roman"/>
          <w:sz w:val="24"/>
          <w:szCs w:val="24"/>
        </w:rPr>
      </w:pPr>
      <w:r w:rsidRPr="00A71E9B">
        <w:rPr>
          <w:rFonts w:ascii="Times New Roman" w:hAnsi="Times New Roman" w:cs="Times New Roman"/>
          <w:sz w:val="24"/>
          <w:szCs w:val="24"/>
        </w:rPr>
        <w:t xml:space="preserve">Smlouvu o poskytnutí dotace </w:t>
      </w:r>
      <w:r w:rsidR="005A0E22" w:rsidRPr="00A71E9B">
        <w:rPr>
          <w:rFonts w:ascii="Times New Roman" w:hAnsi="Times New Roman" w:cs="Times New Roman"/>
          <w:sz w:val="24"/>
          <w:szCs w:val="24"/>
        </w:rPr>
        <w:t>z</w:t>
      </w:r>
      <w:r w:rsidRPr="00A71E9B">
        <w:rPr>
          <w:rFonts w:ascii="Times New Roman" w:hAnsi="Times New Roman" w:cs="Times New Roman"/>
          <w:sz w:val="24"/>
          <w:szCs w:val="24"/>
        </w:rPr>
        <w:t xml:space="preserve"> rozpočtu </w:t>
      </w:r>
      <w:r w:rsidR="005A0E22" w:rsidRPr="00A71E9B">
        <w:rPr>
          <w:rFonts w:ascii="Times New Roman" w:hAnsi="Times New Roman" w:cs="Times New Roman"/>
          <w:sz w:val="24"/>
          <w:szCs w:val="24"/>
        </w:rPr>
        <w:t>Olomouckého kraje z dotačního programu 05_01 Program podpory kultury v Olomouckém kraji v roce 2023 na „Brossmannův festival duchovní hudby a kulturní rok 2023 v Bílé Vodě“</w:t>
      </w:r>
      <w:r w:rsidRPr="00A71E9B">
        <w:rPr>
          <w:rFonts w:ascii="Times New Roman" w:hAnsi="Times New Roman" w:cs="Times New Roman"/>
          <w:sz w:val="24"/>
          <w:szCs w:val="24"/>
        </w:rPr>
        <w:t xml:space="preserve"> a přijetí dotace ve výši 120.000,-- Kč na uvedenou činnost.</w:t>
      </w:r>
    </w:p>
    <w:p w:rsidR="005A0E22" w:rsidRPr="00A71E9B" w:rsidRDefault="002B0FD4" w:rsidP="005A0E22">
      <w:pPr>
        <w:pStyle w:val="Odstavecseseznamem"/>
        <w:numPr>
          <w:ilvl w:val="0"/>
          <w:numId w:val="2"/>
        </w:numPr>
        <w:rPr>
          <w:rFonts w:ascii="Times New Roman" w:hAnsi="Times New Roman" w:cs="Times New Roman"/>
          <w:sz w:val="24"/>
          <w:szCs w:val="24"/>
        </w:rPr>
      </w:pPr>
      <w:r w:rsidRPr="00A71E9B">
        <w:rPr>
          <w:rFonts w:ascii="Times New Roman" w:hAnsi="Times New Roman" w:cs="Times New Roman"/>
          <w:sz w:val="24"/>
          <w:szCs w:val="24"/>
        </w:rPr>
        <w:t>Veřejnoprávní smlouvu o přenosu příslušnosti k projednávání přestupků č. MJ-SML/0451/2023 sepsanou s Měst</w:t>
      </w:r>
      <w:r w:rsidR="00055B78" w:rsidRPr="00A71E9B">
        <w:rPr>
          <w:rFonts w:ascii="Times New Roman" w:hAnsi="Times New Roman" w:cs="Times New Roman"/>
          <w:sz w:val="24"/>
          <w:szCs w:val="24"/>
        </w:rPr>
        <w:t>em Jeseník.</w:t>
      </w:r>
      <w:r w:rsidRPr="00A71E9B">
        <w:rPr>
          <w:rFonts w:ascii="Times New Roman" w:hAnsi="Times New Roman" w:cs="Times New Roman"/>
          <w:sz w:val="24"/>
          <w:szCs w:val="24"/>
        </w:rPr>
        <w:t xml:space="preserve"> </w:t>
      </w:r>
    </w:p>
    <w:p w:rsidR="0029231C" w:rsidRPr="00A71E9B" w:rsidRDefault="0029231C" w:rsidP="0029231C">
      <w:pPr>
        <w:pStyle w:val="Odstavecseseznamem"/>
        <w:numPr>
          <w:ilvl w:val="0"/>
          <w:numId w:val="2"/>
        </w:numPr>
        <w:rPr>
          <w:rFonts w:ascii="Times New Roman" w:hAnsi="Times New Roman" w:cs="Times New Roman"/>
          <w:sz w:val="24"/>
          <w:szCs w:val="24"/>
        </w:rPr>
      </w:pPr>
      <w:r w:rsidRPr="00A71E9B">
        <w:rPr>
          <w:rFonts w:ascii="Times New Roman" w:hAnsi="Times New Roman" w:cs="Times New Roman"/>
          <w:sz w:val="24"/>
          <w:szCs w:val="24"/>
        </w:rPr>
        <w:t xml:space="preserve">Smlouva o dílo č. 2023016 s firmou ECO PRO s.r.o. na zpracování projektové dokumentace soustavy čistíren odpadních vod v podobě domovních čistíren odpadních vod pro a) podání žádosti o finanční příspěvek na SFŽP,  b) pro stavební povolení a c) pro realizaci (provedení stavby). </w:t>
      </w:r>
    </w:p>
    <w:p w:rsidR="0084208D" w:rsidRPr="00A71E9B" w:rsidRDefault="0084208D" w:rsidP="0084208D">
      <w:pPr>
        <w:pStyle w:val="Odstavecseseznamem"/>
        <w:numPr>
          <w:ilvl w:val="0"/>
          <w:numId w:val="2"/>
        </w:numPr>
        <w:rPr>
          <w:rFonts w:ascii="Times New Roman" w:hAnsi="Times New Roman" w:cs="Times New Roman"/>
          <w:sz w:val="24"/>
          <w:szCs w:val="24"/>
        </w:rPr>
      </w:pPr>
      <w:r w:rsidRPr="00A71E9B">
        <w:rPr>
          <w:rFonts w:ascii="Times New Roman" w:hAnsi="Times New Roman" w:cs="Times New Roman"/>
          <w:sz w:val="24"/>
          <w:szCs w:val="24"/>
        </w:rPr>
        <w:t xml:space="preserve">Prodej pozemků </w:t>
      </w:r>
      <w:proofErr w:type="spellStart"/>
      <w:proofErr w:type="gramStart"/>
      <w:r w:rsidRPr="00A71E9B">
        <w:rPr>
          <w:rFonts w:ascii="Times New Roman" w:hAnsi="Times New Roman" w:cs="Times New Roman"/>
          <w:sz w:val="24"/>
          <w:szCs w:val="24"/>
        </w:rPr>
        <w:t>parc</w:t>
      </w:r>
      <w:proofErr w:type="gramEnd"/>
      <w:r w:rsidRPr="00A71E9B">
        <w:rPr>
          <w:rFonts w:ascii="Times New Roman" w:hAnsi="Times New Roman" w:cs="Times New Roman"/>
          <w:sz w:val="24"/>
          <w:szCs w:val="24"/>
        </w:rPr>
        <w:t>.</w:t>
      </w:r>
      <w:proofErr w:type="gramStart"/>
      <w:r w:rsidRPr="00A71E9B">
        <w:rPr>
          <w:rFonts w:ascii="Times New Roman" w:hAnsi="Times New Roman" w:cs="Times New Roman"/>
          <w:sz w:val="24"/>
          <w:szCs w:val="24"/>
        </w:rPr>
        <w:t>č</w:t>
      </w:r>
      <w:proofErr w:type="spellEnd"/>
      <w:r w:rsidRPr="00A71E9B">
        <w:rPr>
          <w:rFonts w:ascii="Times New Roman" w:hAnsi="Times New Roman" w:cs="Times New Roman"/>
          <w:sz w:val="24"/>
          <w:szCs w:val="24"/>
        </w:rPr>
        <w:t>.</w:t>
      </w:r>
      <w:proofErr w:type="gramEnd"/>
      <w:r w:rsidRPr="00A71E9B">
        <w:rPr>
          <w:rFonts w:ascii="Times New Roman" w:hAnsi="Times New Roman" w:cs="Times New Roman"/>
          <w:sz w:val="24"/>
          <w:szCs w:val="24"/>
        </w:rPr>
        <w:t xml:space="preserve"> 203/4, ostatní plocha, o výměře 423 m2, pozemek </w:t>
      </w:r>
      <w:proofErr w:type="spellStart"/>
      <w:r w:rsidRPr="00A71E9B">
        <w:rPr>
          <w:rFonts w:ascii="Times New Roman" w:hAnsi="Times New Roman" w:cs="Times New Roman"/>
          <w:sz w:val="24"/>
          <w:szCs w:val="24"/>
        </w:rPr>
        <w:t>parc.č</w:t>
      </w:r>
      <w:proofErr w:type="spellEnd"/>
      <w:r w:rsidRPr="00A71E9B">
        <w:rPr>
          <w:rFonts w:ascii="Times New Roman" w:hAnsi="Times New Roman" w:cs="Times New Roman"/>
          <w:sz w:val="24"/>
          <w:szCs w:val="24"/>
        </w:rPr>
        <w:t xml:space="preserve">. st. 32 o výměře 187 m25, pozemek </w:t>
      </w:r>
      <w:proofErr w:type="spellStart"/>
      <w:r w:rsidRPr="00A71E9B">
        <w:rPr>
          <w:rFonts w:ascii="Times New Roman" w:hAnsi="Times New Roman" w:cs="Times New Roman"/>
          <w:sz w:val="24"/>
          <w:szCs w:val="24"/>
        </w:rPr>
        <w:t>parc</w:t>
      </w:r>
      <w:proofErr w:type="spellEnd"/>
      <w:r w:rsidRPr="00A71E9B">
        <w:rPr>
          <w:rFonts w:ascii="Times New Roman" w:hAnsi="Times New Roman" w:cs="Times New Roman"/>
          <w:sz w:val="24"/>
          <w:szCs w:val="24"/>
        </w:rPr>
        <w:t xml:space="preserve">. Č. 203/9, ostatní plocha o výměře 159m2 a pozemek </w:t>
      </w:r>
      <w:proofErr w:type="spellStart"/>
      <w:r w:rsidRPr="00A71E9B">
        <w:rPr>
          <w:rFonts w:ascii="Times New Roman" w:hAnsi="Times New Roman" w:cs="Times New Roman"/>
          <w:sz w:val="24"/>
          <w:szCs w:val="24"/>
        </w:rPr>
        <w:t>parc.č</w:t>
      </w:r>
      <w:proofErr w:type="spellEnd"/>
      <w:r w:rsidRPr="00A71E9B">
        <w:rPr>
          <w:rFonts w:ascii="Times New Roman" w:hAnsi="Times New Roman" w:cs="Times New Roman"/>
          <w:sz w:val="24"/>
          <w:szCs w:val="24"/>
        </w:rPr>
        <w:t xml:space="preserve">. 1321/7, ostatní plocha o výměře 243 m2 </w:t>
      </w:r>
      <w:r w:rsidR="001622AE" w:rsidRPr="00A71E9B">
        <w:rPr>
          <w:rFonts w:ascii="Times New Roman" w:hAnsi="Times New Roman" w:cs="Times New Roman"/>
          <w:sz w:val="24"/>
          <w:szCs w:val="24"/>
        </w:rPr>
        <w:t>v </w:t>
      </w:r>
      <w:proofErr w:type="spellStart"/>
      <w:proofErr w:type="gramStart"/>
      <w:r w:rsidR="001622AE" w:rsidRPr="00A71E9B">
        <w:rPr>
          <w:rFonts w:ascii="Times New Roman" w:hAnsi="Times New Roman" w:cs="Times New Roman"/>
          <w:sz w:val="24"/>
          <w:szCs w:val="24"/>
        </w:rPr>
        <w:t>k.ú</w:t>
      </w:r>
      <w:proofErr w:type="spellEnd"/>
      <w:r w:rsidR="001622AE" w:rsidRPr="00A71E9B">
        <w:rPr>
          <w:rFonts w:ascii="Times New Roman" w:hAnsi="Times New Roman" w:cs="Times New Roman"/>
          <w:sz w:val="24"/>
          <w:szCs w:val="24"/>
        </w:rPr>
        <w:t>.</w:t>
      </w:r>
      <w:proofErr w:type="gramEnd"/>
      <w:r w:rsidR="001622AE" w:rsidRPr="00A71E9B">
        <w:rPr>
          <w:rFonts w:ascii="Times New Roman" w:hAnsi="Times New Roman" w:cs="Times New Roman"/>
          <w:sz w:val="24"/>
          <w:szCs w:val="24"/>
        </w:rPr>
        <w:t xml:space="preserve"> Bílá Voda u Javorníka </w:t>
      </w:r>
      <w:r w:rsidRPr="00A71E9B">
        <w:rPr>
          <w:rFonts w:ascii="Times New Roman" w:hAnsi="Times New Roman" w:cs="Times New Roman"/>
          <w:sz w:val="24"/>
          <w:szCs w:val="24"/>
        </w:rPr>
        <w:t xml:space="preserve">panu </w:t>
      </w:r>
      <w:proofErr w:type="gramStart"/>
      <w:r w:rsidRPr="00A71E9B">
        <w:rPr>
          <w:rFonts w:ascii="Times New Roman" w:hAnsi="Times New Roman" w:cs="Times New Roman"/>
          <w:sz w:val="24"/>
          <w:szCs w:val="24"/>
        </w:rPr>
        <w:t>M.M.</w:t>
      </w:r>
      <w:proofErr w:type="gramEnd"/>
    </w:p>
    <w:p w:rsidR="005A0E22" w:rsidRPr="00A71E9B" w:rsidRDefault="008A565A" w:rsidP="006542BA">
      <w:pPr>
        <w:pStyle w:val="Odstavecseseznamem"/>
        <w:numPr>
          <w:ilvl w:val="0"/>
          <w:numId w:val="2"/>
        </w:numPr>
        <w:rPr>
          <w:rFonts w:ascii="Times New Roman" w:hAnsi="Times New Roman" w:cs="Times New Roman"/>
          <w:sz w:val="24"/>
          <w:szCs w:val="24"/>
        </w:rPr>
      </w:pPr>
      <w:r w:rsidRPr="00A71E9B">
        <w:rPr>
          <w:rFonts w:ascii="Times New Roman" w:hAnsi="Times New Roman" w:cs="Times New Roman"/>
          <w:sz w:val="24"/>
          <w:szCs w:val="24"/>
        </w:rPr>
        <w:t xml:space="preserve">Nákup </w:t>
      </w:r>
      <w:r w:rsidR="00A71E9B" w:rsidRPr="00A71E9B">
        <w:rPr>
          <w:rFonts w:ascii="Times New Roman" w:hAnsi="Times New Roman" w:cs="Times New Roman"/>
          <w:sz w:val="24"/>
          <w:szCs w:val="24"/>
        </w:rPr>
        <w:t xml:space="preserve"> kompostérů, dle ceny do výše odměny za odpad.</w:t>
      </w:r>
    </w:p>
    <w:p w:rsidR="008A565A" w:rsidRPr="00A71E9B" w:rsidRDefault="008A565A" w:rsidP="006542BA">
      <w:pPr>
        <w:pStyle w:val="Odstavecseseznamem"/>
        <w:numPr>
          <w:ilvl w:val="0"/>
          <w:numId w:val="2"/>
        </w:numPr>
        <w:rPr>
          <w:rFonts w:ascii="Times New Roman" w:hAnsi="Times New Roman" w:cs="Times New Roman"/>
          <w:sz w:val="24"/>
          <w:szCs w:val="24"/>
        </w:rPr>
      </w:pPr>
      <w:r w:rsidRPr="00A71E9B">
        <w:rPr>
          <w:rFonts w:ascii="Times New Roman" w:hAnsi="Times New Roman" w:cs="Times New Roman"/>
          <w:sz w:val="24"/>
          <w:szCs w:val="24"/>
        </w:rPr>
        <w:t>Nákup 1 ks kontejneru na textil.</w:t>
      </w:r>
    </w:p>
    <w:p w:rsidR="00B11721" w:rsidRPr="00A71E9B" w:rsidRDefault="00A71E9B" w:rsidP="006542BA">
      <w:pPr>
        <w:pStyle w:val="Odstavecseseznamem"/>
        <w:numPr>
          <w:ilvl w:val="0"/>
          <w:numId w:val="2"/>
        </w:numPr>
        <w:rPr>
          <w:rFonts w:ascii="Times New Roman" w:hAnsi="Times New Roman" w:cs="Times New Roman"/>
          <w:sz w:val="24"/>
          <w:szCs w:val="24"/>
        </w:rPr>
      </w:pPr>
      <w:r w:rsidRPr="00A71E9B">
        <w:rPr>
          <w:rFonts w:ascii="Times New Roman" w:hAnsi="Times New Roman" w:cs="Times New Roman"/>
          <w:sz w:val="24"/>
          <w:szCs w:val="24"/>
        </w:rPr>
        <w:t>Vložení volných finančních prostředků na termínovaný účet -1 500 000,- Kč</w:t>
      </w:r>
    </w:p>
    <w:p w:rsidR="00A71E9B" w:rsidRPr="00A71E9B" w:rsidRDefault="00A71E9B" w:rsidP="00A71E9B">
      <w:pPr>
        <w:pStyle w:val="Odstavecseseznamem"/>
        <w:numPr>
          <w:ilvl w:val="0"/>
          <w:numId w:val="2"/>
        </w:numPr>
        <w:rPr>
          <w:rFonts w:ascii="Times New Roman" w:hAnsi="Times New Roman" w:cs="Times New Roman"/>
          <w:sz w:val="24"/>
          <w:szCs w:val="24"/>
        </w:rPr>
      </w:pPr>
      <w:r w:rsidRPr="00A71E9B">
        <w:rPr>
          <w:rFonts w:ascii="Times New Roman" w:hAnsi="Times New Roman" w:cs="Times New Roman"/>
          <w:sz w:val="24"/>
          <w:szCs w:val="24"/>
        </w:rPr>
        <w:t xml:space="preserve">Žádost o finanční dar – Klub sportovního tance </w:t>
      </w:r>
      <w:proofErr w:type="gramStart"/>
      <w:r w:rsidRPr="00A71E9B">
        <w:rPr>
          <w:rFonts w:ascii="Times New Roman" w:hAnsi="Times New Roman" w:cs="Times New Roman"/>
          <w:sz w:val="24"/>
          <w:szCs w:val="24"/>
        </w:rPr>
        <w:t>Jesenicka z.s.</w:t>
      </w:r>
      <w:proofErr w:type="gramEnd"/>
      <w:r w:rsidRPr="00A71E9B">
        <w:rPr>
          <w:rFonts w:ascii="Times New Roman" w:hAnsi="Times New Roman" w:cs="Times New Roman"/>
          <w:sz w:val="24"/>
          <w:szCs w:val="24"/>
        </w:rPr>
        <w:t xml:space="preserve">  ve výši 3000,- Kč</w:t>
      </w:r>
    </w:p>
    <w:p w:rsidR="00A71E9B" w:rsidRPr="00A71E9B" w:rsidRDefault="00A71E9B" w:rsidP="00A71E9B">
      <w:pPr>
        <w:pStyle w:val="Odstavecseseznamem"/>
        <w:numPr>
          <w:ilvl w:val="0"/>
          <w:numId w:val="2"/>
        </w:numPr>
        <w:tabs>
          <w:tab w:val="left" w:pos="1260"/>
        </w:tabs>
        <w:rPr>
          <w:rFonts w:ascii="Times New Roman" w:hAnsi="Times New Roman" w:cs="Times New Roman"/>
          <w:sz w:val="24"/>
          <w:szCs w:val="24"/>
        </w:rPr>
      </w:pPr>
      <w:r w:rsidRPr="00A71E9B">
        <w:rPr>
          <w:rFonts w:ascii="Times New Roman" w:hAnsi="Times New Roman" w:cs="Times New Roman"/>
          <w:sz w:val="24"/>
          <w:szCs w:val="24"/>
        </w:rPr>
        <w:t>Výměnu oplocení na OÚ, Kamenička 12 a Kamenička 32, zadního plotu u hospody a vodojemy</w:t>
      </w:r>
    </w:p>
    <w:p w:rsidR="00A71E9B" w:rsidRPr="00A71E9B" w:rsidRDefault="00A71E9B" w:rsidP="00A60A2C">
      <w:pPr>
        <w:pStyle w:val="Odstavecseseznamem"/>
        <w:numPr>
          <w:ilvl w:val="0"/>
          <w:numId w:val="2"/>
        </w:numPr>
        <w:rPr>
          <w:rFonts w:ascii="Times New Roman" w:hAnsi="Times New Roman" w:cs="Times New Roman"/>
          <w:sz w:val="24"/>
          <w:szCs w:val="24"/>
        </w:rPr>
      </w:pPr>
      <w:r>
        <w:rPr>
          <w:rFonts w:ascii="Times New Roman" w:hAnsi="Times New Roman" w:cs="Times New Roman"/>
          <w:sz w:val="24"/>
          <w:szCs w:val="24"/>
        </w:rPr>
        <w:t>Nákup garážových vrat na hasičskou zbrojnici</w:t>
      </w:r>
      <w:r w:rsidR="00B936E3">
        <w:rPr>
          <w:rFonts w:ascii="Times New Roman" w:hAnsi="Times New Roman" w:cs="Times New Roman"/>
          <w:sz w:val="24"/>
          <w:szCs w:val="24"/>
        </w:rPr>
        <w:t xml:space="preserve"> – vybrat </w:t>
      </w:r>
      <w:r w:rsidR="00A60A2C" w:rsidRPr="00A60A2C">
        <w:rPr>
          <w:rFonts w:ascii="Times New Roman" w:hAnsi="Times New Roman" w:cs="Times New Roman"/>
          <w:sz w:val="24"/>
          <w:szCs w:val="24"/>
        </w:rPr>
        <w:t>dodavatel dle nejvhodnější finanční nabídky</w:t>
      </w:r>
    </w:p>
    <w:p w:rsidR="00B11721" w:rsidRPr="00A71E9B" w:rsidRDefault="00B11721" w:rsidP="00B11721">
      <w:pPr>
        <w:rPr>
          <w:rFonts w:ascii="Times New Roman" w:hAnsi="Times New Roman" w:cs="Times New Roman"/>
          <w:sz w:val="24"/>
          <w:szCs w:val="24"/>
        </w:rPr>
      </w:pPr>
    </w:p>
    <w:p w:rsidR="002F6138" w:rsidRPr="00A71E9B" w:rsidRDefault="002F6138" w:rsidP="002F6138">
      <w:pPr>
        <w:pStyle w:val="Odstavecseseznamem"/>
        <w:ind w:left="644"/>
        <w:rPr>
          <w:rFonts w:ascii="Times New Roman" w:hAnsi="Times New Roman" w:cs="Times New Roman"/>
          <w:sz w:val="24"/>
          <w:szCs w:val="24"/>
        </w:rPr>
      </w:pPr>
    </w:p>
    <w:p w:rsidR="00E84306" w:rsidRPr="00A71E9B" w:rsidRDefault="00E84306" w:rsidP="00F159A4">
      <w:pPr>
        <w:pStyle w:val="Bezmezer"/>
        <w:rPr>
          <w:rFonts w:ascii="Times New Roman" w:hAnsi="Times New Roman" w:cs="Times New Roman"/>
          <w:sz w:val="24"/>
          <w:szCs w:val="24"/>
        </w:rPr>
      </w:pPr>
    </w:p>
    <w:p w:rsidR="008A565A" w:rsidRPr="00A71E9B" w:rsidRDefault="008A565A" w:rsidP="00F159A4">
      <w:pPr>
        <w:pStyle w:val="Bezmezer"/>
        <w:rPr>
          <w:rFonts w:ascii="Times New Roman" w:hAnsi="Times New Roman" w:cs="Times New Roman"/>
          <w:sz w:val="24"/>
          <w:szCs w:val="24"/>
        </w:rPr>
      </w:pPr>
    </w:p>
    <w:p w:rsidR="008A565A" w:rsidRPr="00A71E9B" w:rsidRDefault="008A565A" w:rsidP="00F159A4">
      <w:pPr>
        <w:pStyle w:val="Bezmezer"/>
        <w:rPr>
          <w:rFonts w:ascii="Times New Roman" w:hAnsi="Times New Roman" w:cs="Times New Roman"/>
          <w:sz w:val="24"/>
          <w:szCs w:val="24"/>
        </w:rPr>
      </w:pPr>
    </w:p>
    <w:p w:rsidR="008A565A" w:rsidRPr="00A71E9B" w:rsidRDefault="008A565A" w:rsidP="00F159A4">
      <w:pPr>
        <w:pStyle w:val="Bezmezer"/>
        <w:rPr>
          <w:rFonts w:ascii="Times New Roman" w:hAnsi="Times New Roman" w:cs="Times New Roman"/>
          <w:sz w:val="24"/>
          <w:szCs w:val="24"/>
        </w:rPr>
      </w:pPr>
    </w:p>
    <w:p w:rsidR="008A565A" w:rsidRPr="00A71E9B" w:rsidRDefault="008A565A" w:rsidP="00F159A4">
      <w:pPr>
        <w:pStyle w:val="Bezmezer"/>
        <w:rPr>
          <w:rFonts w:ascii="Times New Roman" w:hAnsi="Times New Roman" w:cs="Times New Roman"/>
          <w:sz w:val="24"/>
          <w:szCs w:val="24"/>
        </w:rPr>
      </w:pPr>
    </w:p>
    <w:p w:rsidR="002D3736" w:rsidRPr="00A71E9B" w:rsidRDefault="002D3736" w:rsidP="00F159A4">
      <w:pPr>
        <w:pStyle w:val="Bezmezer"/>
        <w:rPr>
          <w:rFonts w:ascii="Times New Roman" w:hAnsi="Times New Roman" w:cs="Times New Roman"/>
          <w:sz w:val="24"/>
          <w:szCs w:val="24"/>
        </w:rPr>
      </w:pPr>
    </w:p>
    <w:p w:rsidR="00F159A4" w:rsidRPr="00A71E9B" w:rsidRDefault="00F159A4" w:rsidP="00F159A4">
      <w:pPr>
        <w:pStyle w:val="Bezmezer"/>
        <w:numPr>
          <w:ilvl w:val="0"/>
          <w:numId w:val="1"/>
        </w:numPr>
        <w:rPr>
          <w:rFonts w:ascii="Times New Roman" w:hAnsi="Times New Roman" w:cs="Times New Roman"/>
          <w:sz w:val="24"/>
          <w:szCs w:val="24"/>
        </w:rPr>
      </w:pPr>
      <w:r w:rsidRPr="00A71E9B">
        <w:rPr>
          <w:rFonts w:ascii="Times New Roman" w:hAnsi="Times New Roman" w:cs="Times New Roman"/>
          <w:sz w:val="24"/>
          <w:szCs w:val="24"/>
        </w:rPr>
        <w:t>Zastupitelstvo obce bere na vědomí:</w:t>
      </w:r>
    </w:p>
    <w:p w:rsidR="00F159A4" w:rsidRPr="00A71E9B" w:rsidRDefault="00F159A4" w:rsidP="00F159A4">
      <w:pPr>
        <w:pStyle w:val="Bezmezer"/>
        <w:ind w:left="360"/>
        <w:rPr>
          <w:rFonts w:ascii="Times New Roman" w:hAnsi="Times New Roman" w:cs="Times New Roman"/>
          <w:sz w:val="24"/>
          <w:szCs w:val="24"/>
        </w:rPr>
      </w:pPr>
    </w:p>
    <w:p w:rsidR="00F159A4" w:rsidRPr="00A71E9B" w:rsidRDefault="00AA142E" w:rsidP="00F159A4">
      <w:pPr>
        <w:pStyle w:val="Bezmezer"/>
        <w:numPr>
          <w:ilvl w:val="0"/>
          <w:numId w:val="4"/>
        </w:numPr>
        <w:rPr>
          <w:rFonts w:ascii="Times New Roman" w:hAnsi="Times New Roman" w:cs="Times New Roman"/>
          <w:sz w:val="24"/>
          <w:szCs w:val="24"/>
        </w:rPr>
      </w:pPr>
      <w:r w:rsidRPr="00A71E9B">
        <w:rPr>
          <w:rFonts w:ascii="Times New Roman" w:hAnsi="Times New Roman" w:cs="Times New Roman"/>
          <w:sz w:val="24"/>
          <w:szCs w:val="24"/>
        </w:rPr>
        <w:t>Plnění úkolů z předcházejících zasedání</w:t>
      </w:r>
    </w:p>
    <w:p w:rsidR="00A43528" w:rsidRPr="00A71E9B" w:rsidRDefault="00A43528" w:rsidP="00A43528">
      <w:pPr>
        <w:pStyle w:val="Odstavecseseznamem"/>
        <w:numPr>
          <w:ilvl w:val="0"/>
          <w:numId w:val="4"/>
        </w:numPr>
        <w:rPr>
          <w:rFonts w:ascii="Times New Roman" w:hAnsi="Times New Roman" w:cs="Times New Roman"/>
          <w:sz w:val="24"/>
          <w:szCs w:val="24"/>
        </w:rPr>
      </w:pPr>
      <w:r w:rsidRPr="00A71E9B">
        <w:rPr>
          <w:rFonts w:ascii="Times New Roman" w:hAnsi="Times New Roman" w:cs="Times New Roman"/>
          <w:sz w:val="24"/>
          <w:szCs w:val="24"/>
        </w:rPr>
        <w:t>Zprávu o výsledku přezkoumání hospodaření SOMJ a Závěrečný účet SOMJ za rok 2022.</w:t>
      </w:r>
    </w:p>
    <w:p w:rsidR="00A43528" w:rsidRPr="00A71E9B" w:rsidRDefault="00A43528" w:rsidP="00A43528">
      <w:pPr>
        <w:pStyle w:val="Odstavecseseznamem"/>
        <w:numPr>
          <w:ilvl w:val="0"/>
          <w:numId w:val="4"/>
        </w:numPr>
        <w:rPr>
          <w:rFonts w:ascii="Times New Roman" w:hAnsi="Times New Roman" w:cs="Times New Roman"/>
          <w:sz w:val="24"/>
          <w:szCs w:val="24"/>
        </w:rPr>
      </w:pPr>
      <w:r w:rsidRPr="00A71E9B">
        <w:rPr>
          <w:rFonts w:ascii="Times New Roman" w:hAnsi="Times New Roman" w:cs="Times New Roman"/>
          <w:sz w:val="24"/>
          <w:szCs w:val="24"/>
        </w:rPr>
        <w:t xml:space="preserve">Zprávu o výsledku přezkoumání hospodaření SMOJ a Závěrečný účet SMOJ za rok 2022.                     </w:t>
      </w:r>
    </w:p>
    <w:p w:rsidR="00853D03" w:rsidRPr="00A71E9B" w:rsidRDefault="00A43528" w:rsidP="00F159A4">
      <w:pPr>
        <w:pStyle w:val="Bezmezer"/>
        <w:numPr>
          <w:ilvl w:val="0"/>
          <w:numId w:val="4"/>
        </w:numPr>
        <w:rPr>
          <w:rFonts w:ascii="Times New Roman" w:hAnsi="Times New Roman" w:cs="Times New Roman"/>
          <w:sz w:val="24"/>
          <w:szCs w:val="24"/>
        </w:rPr>
      </w:pPr>
      <w:r w:rsidRPr="00A71E9B">
        <w:rPr>
          <w:rFonts w:ascii="Times New Roman" w:hAnsi="Times New Roman" w:cs="Times New Roman"/>
          <w:sz w:val="24"/>
          <w:szCs w:val="24"/>
        </w:rPr>
        <w:t>Rozpočtová opatření č. 12/2023 – 18/2023.</w:t>
      </w:r>
    </w:p>
    <w:p w:rsidR="008F6431" w:rsidRPr="00A71E9B" w:rsidRDefault="008A565A" w:rsidP="008F6431">
      <w:pPr>
        <w:pStyle w:val="Bezmezer"/>
        <w:numPr>
          <w:ilvl w:val="0"/>
          <w:numId w:val="4"/>
        </w:numPr>
        <w:rPr>
          <w:rFonts w:ascii="Times New Roman" w:hAnsi="Times New Roman" w:cs="Times New Roman"/>
          <w:sz w:val="24"/>
          <w:szCs w:val="24"/>
        </w:rPr>
      </w:pPr>
      <w:r w:rsidRPr="00A71E9B">
        <w:rPr>
          <w:rFonts w:ascii="Times New Roman" w:hAnsi="Times New Roman" w:cs="Times New Roman"/>
          <w:sz w:val="24"/>
          <w:szCs w:val="24"/>
        </w:rPr>
        <w:t xml:space="preserve">Změnu jízdního řádu autobusu od </w:t>
      </w:r>
      <w:proofErr w:type="gramStart"/>
      <w:r w:rsidRPr="00A71E9B">
        <w:rPr>
          <w:rFonts w:ascii="Times New Roman" w:hAnsi="Times New Roman" w:cs="Times New Roman"/>
          <w:sz w:val="24"/>
          <w:szCs w:val="24"/>
        </w:rPr>
        <w:t>11.6.2023</w:t>
      </w:r>
      <w:proofErr w:type="gramEnd"/>
      <w:r w:rsidRPr="00A71E9B">
        <w:rPr>
          <w:rFonts w:ascii="Times New Roman" w:hAnsi="Times New Roman" w:cs="Times New Roman"/>
          <w:sz w:val="24"/>
          <w:szCs w:val="24"/>
        </w:rPr>
        <w:t>.</w:t>
      </w:r>
    </w:p>
    <w:p w:rsidR="008F6431" w:rsidRDefault="000E47DA" w:rsidP="008F6431">
      <w:pPr>
        <w:pStyle w:val="Bezmezer"/>
        <w:numPr>
          <w:ilvl w:val="0"/>
          <w:numId w:val="4"/>
        </w:numPr>
        <w:rPr>
          <w:rFonts w:ascii="Times New Roman" w:hAnsi="Times New Roman" w:cs="Times New Roman"/>
          <w:sz w:val="24"/>
          <w:szCs w:val="24"/>
        </w:rPr>
      </w:pPr>
      <w:r w:rsidRPr="00A71E9B">
        <w:rPr>
          <w:rFonts w:ascii="Times New Roman" w:hAnsi="Times New Roman" w:cs="Times New Roman"/>
          <w:sz w:val="24"/>
          <w:szCs w:val="24"/>
        </w:rPr>
        <w:t xml:space="preserve">Informaci o </w:t>
      </w:r>
      <w:r w:rsidR="008A565A" w:rsidRPr="00A71E9B">
        <w:rPr>
          <w:rFonts w:ascii="Times New Roman" w:hAnsi="Times New Roman" w:cs="Times New Roman"/>
          <w:sz w:val="24"/>
          <w:szCs w:val="24"/>
        </w:rPr>
        <w:t>trvalé změně provozních hodin na poště Partner Bílá Voda.</w:t>
      </w:r>
    </w:p>
    <w:p w:rsidR="00B936E3" w:rsidRPr="00A71E9B" w:rsidRDefault="00B936E3" w:rsidP="008F6431">
      <w:pPr>
        <w:pStyle w:val="Bezmezer"/>
        <w:numPr>
          <w:ilvl w:val="0"/>
          <w:numId w:val="4"/>
        </w:numPr>
        <w:rPr>
          <w:rFonts w:ascii="Times New Roman" w:hAnsi="Times New Roman" w:cs="Times New Roman"/>
          <w:sz w:val="24"/>
          <w:szCs w:val="24"/>
        </w:rPr>
      </w:pPr>
      <w:r>
        <w:rPr>
          <w:rFonts w:ascii="Times New Roman" w:hAnsi="Times New Roman" w:cs="Times New Roman"/>
          <w:sz w:val="24"/>
          <w:szCs w:val="24"/>
        </w:rPr>
        <w:t>Informaci o nabídce na informační systémy obce</w:t>
      </w:r>
    </w:p>
    <w:p w:rsidR="00F159A4" w:rsidRPr="00A71E9B" w:rsidRDefault="00F159A4" w:rsidP="00F159A4">
      <w:pPr>
        <w:pStyle w:val="Bezmezer"/>
        <w:rPr>
          <w:rFonts w:ascii="Times New Roman" w:hAnsi="Times New Roman" w:cs="Times New Roman"/>
          <w:sz w:val="24"/>
          <w:szCs w:val="24"/>
        </w:rPr>
      </w:pPr>
    </w:p>
    <w:p w:rsidR="005C4D4F" w:rsidRPr="00A71E9B" w:rsidRDefault="005C4D4F" w:rsidP="00F159A4">
      <w:pPr>
        <w:pStyle w:val="Bezmezer"/>
        <w:rPr>
          <w:rFonts w:ascii="Times New Roman" w:hAnsi="Times New Roman" w:cs="Times New Roman"/>
          <w:sz w:val="24"/>
          <w:szCs w:val="24"/>
        </w:rPr>
      </w:pPr>
    </w:p>
    <w:p w:rsidR="00750FD5" w:rsidRPr="00A71E9B" w:rsidRDefault="00750FD5" w:rsidP="00F159A4">
      <w:pPr>
        <w:pStyle w:val="Bezmezer"/>
        <w:rPr>
          <w:rFonts w:ascii="Times New Roman" w:hAnsi="Times New Roman" w:cs="Times New Roman"/>
          <w:sz w:val="24"/>
          <w:szCs w:val="24"/>
        </w:rPr>
      </w:pPr>
    </w:p>
    <w:p w:rsidR="00F159A4" w:rsidRPr="00A71E9B" w:rsidRDefault="00F159A4" w:rsidP="00F159A4">
      <w:pPr>
        <w:pStyle w:val="Bezmezer"/>
        <w:numPr>
          <w:ilvl w:val="0"/>
          <w:numId w:val="1"/>
        </w:numPr>
        <w:rPr>
          <w:rFonts w:ascii="Times New Roman" w:hAnsi="Times New Roman" w:cs="Times New Roman"/>
          <w:sz w:val="24"/>
          <w:szCs w:val="24"/>
        </w:rPr>
      </w:pPr>
      <w:r w:rsidRPr="00A71E9B">
        <w:rPr>
          <w:rFonts w:ascii="Times New Roman" w:hAnsi="Times New Roman" w:cs="Times New Roman"/>
          <w:sz w:val="24"/>
          <w:szCs w:val="24"/>
        </w:rPr>
        <w:t>Zastupitelstvo obce</w:t>
      </w:r>
    </w:p>
    <w:p w:rsidR="00F159A4" w:rsidRPr="00A71E9B" w:rsidRDefault="00B11721" w:rsidP="00F159A4">
      <w:pPr>
        <w:pStyle w:val="Bezmezer"/>
        <w:rPr>
          <w:rFonts w:ascii="Times New Roman" w:hAnsi="Times New Roman" w:cs="Times New Roman"/>
          <w:sz w:val="24"/>
          <w:szCs w:val="24"/>
        </w:rPr>
      </w:pPr>
      <w:r w:rsidRPr="00A71E9B">
        <w:rPr>
          <w:rFonts w:ascii="Times New Roman" w:hAnsi="Times New Roman" w:cs="Times New Roman"/>
          <w:sz w:val="24"/>
          <w:szCs w:val="24"/>
        </w:rPr>
        <w:t xml:space="preserve">       1.</w:t>
      </w:r>
    </w:p>
    <w:p w:rsidR="00B11721" w:rsidRPr="00A71E9B" w:rsidRDefault="00B11721" w:rsidP="00F159A4">
      <w:pPr>
        <w:pStyle w:val="Bezmezer"/>
        <w:rPr>
          <w:rFonts w:ascii="Times New Roman" w:hAnsi="Times New Roman" w:cs="Times New Roman"/>
          <w:sz w:val="24"/>
          <w:szCs w:val="24"/>
        </w:rPr>
      </w:pPr>
      <w:r w:rsidRPr="00A71E9B">
        <w:rPr>
          <w:rFonts w:ascii="Times New Roman" w:hAnsi="Times New Roman" w:cs="Times New Roman"/>
          <w:sz w:val="24"/>
          <w:szCs w:val="24"/>
        </w:rPr>
        <w:t xml:space="preserve">       2. </w:t>
      </w:r>
    </w:p>
    <w:p w:rsidR="00F159A4" w:rsidRPr="00A71E9B" w:rsidRDefault="00F159A4" w:rsidP="00F159A4">
      <w:pPr>
        <w:pStyle w:val="Bezmezer"/>
        <w:rPr>
          <w:rFonts w:ascii="Times New Roman" w:hAnsi="Times New Roman" w:cs="Times New Roman"/>
          <w:sz w:val="24"/>
          <w:szCs w:val="24"/>
        </w:rPr>
      </w:pPr>
    </w:p>
    <w:p w:rsidR="00B11721" w:rsidRPr="00A71E9B" w:rsidRDefault="00B11721" w:rsidP="00F159A4">
      <w:pPr>
        <w:pStyle w:val="Bezmezer"/>
        <w:rPr>
          <w:rFonts w:ascii="Times New Roman" w:hAnsi="Times New Roman" w:cs="Times New Roman"/>
          <w:sz w:val="24"/>
          <w:szCs w:val="24"/>
        </w:rPr>
      </w:pPr>
    </w:p>
    <w:p w:rsidR="00B11721" w:rsidRPr="00A71E9B" w:rsidRDefault="00B11721" w:rsidP="00F159A4">
      <w:pPr>
        <w:pStyle w:val="Bezmezer"/>
        <w:rPr>
          <w:rFonts w:ascii="Times New Roman" w:hAnsi="Times New Roman" w:cs="Times New Roman"/>
          <w:sz w:val="24"/>
          <w:szCs w:val="24"/>
        </w:rPr>
      </w:pPr>
    </w:p>
    <w:p w:rsidR="001D7C62" w:rsidRPr="00A71E9B" w:rsidRDefault="001D7C62" w:rsidP="00F159A4">
      <w:pPr>
        <w:pStyle w:val="Bezmezer"/>
        <w:rPr>
          <w:rFonts w:ascii="Times New Roman" w:hAnsi="Times New Roman" w:cs="Times New Roman"/>
          <w:sz w:val="24"/>
          <w:szCs w:val="24"/>
        </w:rPr>
      </w:pPr>
    </w:p>
    <w:p w:rsidR="00C11621" w:rsidRPr="00A71E9B" w:rsidRDefault="00F159A4" w:rsidP="00C11621">
      <w:pPr>
        <w:pStyle w:val="Bezmezer"/>
        <w:numPr>
          <w:ilvl w:val="0"/>
          <w:numId w:val="1"/>
        </w:numPr>
        <w:rPr>
          <w:rFonts w:ascii="Times New Roman" w:hAnsi="Times New Roman" w:cs="Times New Roman"/>
          <w:sz w:val="24"/>
          <w:szCs w:val="24"/>
        </w:rPr>
      </w:pPr>
      <w:r w:rsidRPr="00A71E9B">
        <w:rPr>
          <w:rFonts w:ascii="Times New Roman" w:hAnsi="Times New Roman" w:cs="Times New Roman"/>
          <w:sz w:val="24"/>
          <w:szCs w:val="24"/>
        </w:rPr>
        <w:t>Zastupitelstvo obce ukládá</w:t>
      </w:r>
    </w:p>
    <w:p w:rsidR="00B11721" w:rsidRPr="00A71E9B" w:rsidRDefault="00B11721" w:rsidP="00B11721">
      <w:pPr>
        <w:pStyle w:val="Bezmezer"/>
        <w:ind w:left="360"/>
        <w:rPr>
          <w:rFonts w:ascii="Times New Roman" w:hAnsi="Times New Roman" w:cs="Times New Roman"/>
          <w:sz w:val="24"/>
          <w:szCs w:val="24"/>
        </w:rPr>
      </w:pPr>
      <w:r w:rsidRPr="00A71E9B">
        <w:rPr>
          <w:rFonts w:ascii="Times New Roman" w:hAnsi="Times New Roman" w:cs="Times New Roman"/>
          <w:sz w:val="24"/>
          <w:szCs w:val="24"/>
        </w:rPr>
        <w:t>1.</w:t>
      </w:r>
      <w:r w:rsidR="00B936E3">
        <w:rPr>
          <w:rFonts w:ascii="Times New Roman" w:hAnsi="Times New Roman" w:cs="Times New Roman"/>
          <w:sz w:val="24"/>
          <w:szCs w:val="24"/>
        </w:rPr>
        <w:t xml:space="preserve">   Starostovi obce zajistit podrobné podmínky k vložení finančních prostředků na termínovaný účet.</w:t>
      </w:r>
    </w:p>
    <w:p w:rsidR="00B11721" w:rsidRDefault="00B11721" w:rsidP="00B936E3">
      <w:pPr>
        <w:pStyle w:val="Bezmezer"/>
        <w:ind w:left="426" w:hanging="426"/>
        <w:rPr>
          <w:rFonts w:ascii="Times New Roman" w:hAnsi="Times New Roman" w:cs="Times New Roman"/>
          <w:sz w:val="24"/>
          <w:szCs w:val="24"/>
        </w:rPr>
      </w:pPr>
      <w:r w:rsidRPr="00A71E9B">
        <w:rPr>
          <w:rFonts w:ascii="Times New Roman" w:hAnsi="Times New Roman" w:cs="Times New Roman"/>
          <w:sz w:val="24"/>
          <w:szCs w:val="24"/>
        </w:rPr>
        <w:t xml:space="preserve">       2.</w:t>
      </w:r>
      <w:r w:rsidR="00B936E3">
        <w:rPr>
          <w:rFonts w:ascii="Times New Roman" w:hAnsi="Times New Roman" w:cs="Times New Roman"/>
          <w:sz w:val="24"/>
          <w:szCs w:val="24"/>
        </w:rPr>
        <w:t xml:space="preserve">  Starostovi  obce dořešit výběr firmy na dodávku garážových vrat  na hasičskou  zbrojnici – cena + finální úpravy </w:t>
      </w:r>
    </w:p>
    <w:p w:rsidR="00B936E3" w:rsidRPr="00A71E9B" w:rsidRDefault="00B936E3" w:rsidP="00B936E3">
      <w:pPr>
        <w:pStyle w:val="Bezmezer"/>
        <w:ind w:left="426" w:hanging="426"/>
        <w:rPr>
          <w:rFonts w:ascii="Times New Roman" w:hAnsi="Times New Roman" w:cs="Times New Roman"/>
          <w:sz w:val="24"/>
          <w:szCs w:val="24"/>
        </w:rPr>
      </w:pPr>
      <w:r>
        <w:rPr>
          <w:rFonts w:ascii="Times New Roman" w:hAnsi="Times New Roman" w:cs="Times New Roman"/>
          <w:sz w:val="24"/>
          <w:szCs w:val="24"/>
        </w:rPr>
        <w:t xml:space="preserve">       3.  Zastupitelstvu obce dořešit instalaci obecního informačního systému </w:t>
      </w:r>
    </w:p>
    <w:p w:rsidR="00B936E3" w:rsidRDefault="00B936E3" w:rsidP="00B11721">
      <w:pPr>
        <w:pStyle w:val="Bezmezer"/>
        <w:ind w:left="720"/>
        <w:rPr>
          <w:rFonts w:ascii="Times New Roman" w:hAnsi="Times New Roman" w:cs="Times New Roman"/>
          <w:sz w:val="24"/>
          <w:szCs w:val="24"/>
        </w:rPr>
      </w:pPr>
    </w:p>
    <w:p w:rsidR="00B936E3" w:rsidRDefault="00B936E3" w:rsidP="00B936E3"/>
    <w:p w:rsidR="00B936E3" w:rsidRPr="007176E6" w:rsidRDefault="00B936E3" w:rsidP="00B936E3">
      <w:pPr>
        <w:rPr>
          <w:rFonts w:ascii="Times New Roman" w:hAnsi="Times New Roman" w:cs="Times New Roman"/>
          <w:sz w:val="24"/>
          <w:szCs w:val="24"/>
        </w:rPr>
      </w:pPr>
      <w:bookmarkStart w:id="0" w:name="_GoBack"/>
      <w:r w:rsidRPr="007176E6">
        <w:rPr>
          <w:rFonts w:ascii="Times New Roman" w:hAnsi="Times New Roman" w:cs="Times New Roman"/>
          <w:sz w:val="24"/>
          <w:szCs w:val="24"/>
        </w:rPr>
        <w:t>Miroslav Kocián                                                                                Antonín Tesař</w:t>
      </w:r>
    </w:p>
    <w:p w:rsidR="00B936E3" w:rsidRPr="007176E6" w:rsidRDefault="00B936E3" w:rsidP="00B936E3">
      <w:pPr>
        <w:rPr>
          <w:rFonts w:ascii="Times New Roman" w:hAnsi="Times New Roman" w:cs="Times New Roman"/>
          <w:sz w:val="24"/>
          <w:szCs w:val="24"/>
        </w:rPr>
      </w:pPr>
      <w:r w:rsidRPr="007176E6">
        <w:rPr>
          <w:rFonts w:ascii="Times New Roman" w:hAnsi="Times New Roman" w:cs="Times New Roman"/>
          <w:sz w:val="24"/>
          <w:szCs w:val="24"/>
        </w:rPr>
        <w:t>starosta obce                                                                                    místostarosta</w:t>
      </w:r>
    </w:p>
    <w:p w:rsidR="00B936E3" w:rsidRPr="007176E6" w:rsidRDefault="00B936E3" w:rsidP="00B936E3">
      <w:pPr>
        <w:rPr>
          <w:rFonts w:ascii="Times New Roman" w:hAnsi="Times New Roman" w:cs="Times New Roman"/>
          <w:sz w:val="24"/>
          <w:szCs w:val="24"/>
        </w:rPr>
      </w:pPr>
    </w:p>
    <w:p w:rsidR="00B936E3" w:rsidRPr="007176E6" w:rsidRDefault="00B936E3" w:rsidP="00B936E3">
      <w:pPr>
        <w:rPr>
          <w:rFonts w:ascii="Times New Roman" w:hAnsi="Times New Roman" w:cs="Times New Roman"/>
          <w:sz w:val="24"/>
          <w:szCs w:val="24"/>
        </w:rPr>
      </w:pPr>
      <w:r w:rsidRPr="007176E6">
        <w:rPr>
          <w:rFonts w:ascii="Times New Roman" w:hAnsi="Times New Roman" w:cs="Times New Roman"/>
          <w:sz w:val="24"/>
          <w:szCs w:val="24"/>
        </w:rPr>
        <w:t>Ověřovatelé zápisu:</w:t>
      </w:r>
    </w:p>
    <w:bookmarkEnd w:id="0"/>
    <w:p w:rsidR="00B11721" w:rsidRPr="00B936E3" w:rsidRDefault="00B11721" w:rsidP="00B936E3"/>
    <w:sectPr w:rsidR="00B11721" w:rsidRPr="00B936E3" w:rsidSect="00D028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418F8"/>
    <w:multiLevelType w:val="hybridMultilevel"/>
    <w:tmpl w:val="0D1C6DA0"/>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E4E0A25"/>
    <w:multiLevelType w:val="hybridMultilevel"/>
    <w:tmpl w:val="DA80138A"/>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 w15:restartNumberingAfterBreak="0">
    <w:nsid w:val="1336371B"/>
    <w:multiLevelType w:val="hybridMultilevel"/>
    <w:tmpl w:val="3F30A11E"/>
    <w:lvl w:ilvl="0" w:tplc="D108B0BE">
      <w:start w:val="1"/>
      <w:numFmt w:val="decimal"/>
      <w:lvlText w:val="%1."/>
      <w:lvlJc w:val="left"/>
      <w:pPr>
        <w:tabs>
          <w:tab w:val="num" w:pos="780"/>
        </w:tabs>
        <w:ind w:left="780" w:hanging="360"/>
      </w:pPr>
    </w:lvl>
    <w:lvl w:ilvl="1" w:tplc="6AAA86DC">
      <w:start w:val="2"/>
      <w:numFmt w:val="lowerLetter"/>
      <w:lvlText w:val="%2)"/>
      <w:lvlJc w:val="left"/>
      <w:pPr>
        <w:tabs>
          <w:tab w:val="num" w:pos="1500"/>
        </w:tabs>
        <w:ind w:left="150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3" w15:restartNumberingAfterBreak="0">
    <w:nsid w:val="250E4960"/>
    <w:multiLevelType w:val="hybridMultilevel"/>
    <w:tmpl w:val="BE5E8C84"/>
    <w:lvl w:ilvl="0" w:tplc="04050017">
      <w:start w:val="1"/>
      <w:numFmt w:val="lowerLetter"/>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 w15:restartNumberingAfterBreak="0">
    <w:nsid w:val="35577C17"/>
    <w:multiLevelType w:val="hybridMultilevel"/>
    <w:tmpl w:val="22162C1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446B0398"/>
    <w:multiLevelType w:val="hybridMultilevel"/>
    <w:tmpl w:val="863E6070"/>
    <w:lvl w:ilvl="0" w:tplc="4500A668">
      <w:start w:val="1"/>
      <w:numFmt w:val="lowerLetter"/>
      <w:lvlText w:val="%1)"/>
      <w:lvlJc w:val="left"/>
      <w:pPr>
        <w:ind w:left="720" w:hanging="360"/>
      </w:pPr>
      <w:rPr>
        <w:rFonts w:asciiTheme="minorHAnsi" w:eastAsiaTheme="minorHAnsi" w:hAnsiTheme="minorHAnsi" w:cstheme="minorBidi"/>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6" w15:restartNumberingAfterBreak="0">
    <w:nsid w:val="453F4321"/>
    <w:multiLevelType w:val="hybridMultilevel"/>
    <w:tmpl w:val="5F327638"/>
    <w:lvl w:ilvl="0" w:tplc="E6A61532">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7" w15:restartNumberingAfterBreak="0">
    <w:nsid w:val="572A3FF3"/>
    <w:multiLevelType w:val="hybridMultilevel"/>
    <w:tmpl w:val="F77269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628728DA"/>
    <w:multiLevelType w:val="hybridMultilevel"/>
    <w:tmpl w:val="727ECB14"/>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9" w15:restartNumberingAfterBreak="0">
    <w:nsid w:val="646252E1"/>
    <w:multiLevelType w:val="hybridMultilevel"/>
    <w:tmpl w:val="4154BBB8"/>
    <w:lvl w:ilvl="0" w:tplc="7D3E4D48">
      <w:start w:val="1"/>
      <w:numFmt w:val="decimal"/>
      <w:lvlText w:val="%1."/>
      <w:lvlJc w:val="left"/>
      <w:pPr>
        <w:ind w:left="780" w:hanging="360"/>
      </w:pPr>
      <w:rPr>
        <w:rFonts w:hint="default"/>
      </w:rPr>
    </w:lvl>
    <w:lvl w:ilvl="1" w:tplc="04050019" w:tentative="1">
      <w:start w:val="1"/>
      <w:numFmt w:val="lowerLetter"/>
      <w:lvlText w:val="%2."/>
      <w:lvlJc w:val="left"/>
      <w:pPr>
        <w:ind w:left="1500" w:hanging="360"/>
      </w:pPr>
    </w:lvl>
    <w:lvl w:ilvl="2" w:tplc="0405001B" w:tentative="1">
      <w:start w:val="1"/>
      <w:numFmt w:val="lowerRoman"/>
      <w:lvlText w:val="%3."/>
      <w:lvlJc w:val="right"/>
      <w:pPr>
        <w:ind w:left="2220" w:hanging="180"/>
      </w:pPr>
    </w:lvl>
    <w:lvl w:ilvl="3" w:tplc="0405000F" w:tentative="1">
      <w:start w:val="1"/>
      <w:numFmt w:val="decimal"/>
      <w:lvlText w:val="%4."/>
      <w:lvlJc w:val="left"/>
      <w:pPr>
        <w:ind w:left="2940" w:hanging="360"/>
      </w:pPr>
    </w:lvl>
    <w:lvl w:ilvl="4" w:tplc="04050019" w:tentative="1">
      <w:start w:val="1"/>
      <w:numFmt w:val="lowerLetter"/>
      <w:lvlText w:val="%5."/>
      <w:lvlJc w:val="left"/>
      <w:pPr>
        <w:ind w:left="3660" w:hanging="360"/>
      </w:pPr>
    </w:lvl>
    <w:lvl w:ilvl="5" w:tplc="0405001B" w:tentative="1">
      <w:start w:val="1"/>
      <w:numFmt w:val="lowerRoman"/>
      <w:lvlText w:val="%6."/>
      <w:lvlJc w:val="right"/>
      <w:pPr>
        <w:ind w:left="4380" w:hanging="180"/>
      </w:pPr>
    </w:lvl>
    <w:lvl w:ilvl="6" w:tplc="0405000F" w:tentative="1">
      <w:start w:val="1"/>
      <w:numFmt w:val="decimal"/>
      <w:lvlText w:val="%7."/>
      <w:lvlJc w:val="left"/>
      <w:pPr>
        <w:ind w:left="5100" w:hanging="360"/>
      </w:pPr>
    </w:lvl>
    <w:lvl w:ilvl="7" w:tplc="04050019" w:tentative="1">
      <w:start w:val="1"/>
      <w:numFmt w:val="lowerLetter"/>
      <w:lvlText w:val="%8."/>
      <w:lvlJc w:val="left"/>
      <w:pPr>
        <w:ind w:left="5820" w:hanging="360"/>
      </w:pPr>
    </w:lvl>
    <w:lvl w:ilvl="8" w:tplc="0405001B" w:tentative="1">
      <w:start w:val="1"/>
      <w:numFmt w:val="lowerRoman"/>
      <w:lvlText w:val="%9."/>
      <w:lvlJc w:val="right"/>
      <w:pPr>
        <w:ind w:left="6540" w:hanging="180"/>
      </w:pPr>
    </w:lvl>
  </w:abstractNum>
  <w:abstractNum w:abstractNumId="10" w15:restartNumberingAfterBreak="0">
    <w:nsid w:val="73E026B6"/>
    <w:multiLevelType w:val="hybridMultilevel"/>
    <w:tmpl w:val="F77269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77FA74E9"/>
    <w:multiLevelType w:val="hybridMultilevel"/>
    <w:tmpl w:val="E6DAE16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7CAD48C1"/>
    <w:multiLevelType w:val="hybridMultilevel"/>
    <w:tmpl w:val="F9FAAE2C"/>
    <w:lvl w:ilvl="0" w:tplc="5414E8F6">
      <w:start w:val="1"/>
      <w:numFmt w:val="decimal"/>
      <w:lvlText w:val="%1."/>
      <w:lvlJc w:val="left"/>
      <w:pPr>
        <w:ind w:left="644" w:hanging="360"/>
      </w:pPr>
      <w:rPr>
        <w:rFonts w:hint="default"/>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2"/>
  </w:num>
  <w:num w:numId="3">
    <w:abstractNumId w:val="11"/>
  </w:num>
  <w:num w:numId="4">
    <w:abstractNumId w:val="7"/>
  </w:num>
  <w:num w:numId="5">
    <w:abstractNumId w:val="6"/>
  </w:num>
  <w:num w:numId="6">
    <w:abstractNumId w:val="10"/>
  </w:num>
  <w:num w:numId="7">
    <w:abstractNumId w:val="9"/>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FD0"/>
    <w:rsid w:val="00024103"/>
    <w:rsid w:val="00050676"/>
    <w:rsid w:val="000508DE"/>
    <w:rsid w:val="0005430D"/>
    <w:rsid w:val="00055B78"/>
    <w:rsid w:val="00082B32"/>
    <w:rsid w:val="000D5933"/>
    <w:rsid w:val="000E47DA"/>
    <w:rsid w:val="00104627"/>
    <w:rsid w:val="00105993"/>
    <w:rsid w:val="00115BF8"/>
    <w:rsid w:val="00115EF6"/>
    <w:rsid w:val="00134811"/>
    <w:rsid w:val="00141A02"/>
    <w:rsid w:val="0014559A"/>
    <w:rsid w:val="00146A41"/>
    <w:rsid w:val="001555BC"/>
    <w:rsid w:val="001622AE"/>
    <w:rsid w:val="00187411"/>
    <w:rsid w:val="001B2744"/>
    <w:rsid w:val="001B2E3B"/>
    <w:rsid w:val="001D7C62"/>
    <w:rsid w:val="001E10E7"/>
    <w:rsid w:val="001E6009"/>
    <w:rsid w:val="00206647"/>
    <w:rsid w:val="0021265A"/>
    <w:rsid w:val="00216A29"/>
    <w:rsid w:val="00256784"/>
    <w:rsid w:val="00264656"/>
    <w:rsid w:val="0026697F"/>
    <w:rsid w:val="0029231C"/>
    <w:rsid w:val="002A1350"/>
    <w:rsid w:val="002B0FD4"/>
    <w:rsid w:val="002D3736"/>
    <w:rsid w:val="002E684C"/>
    <w:rsid w:val="002F4315"/>
    <w:rsid w:val="002F4A2A"/>
    <w:rsid w:val="002F6138"/>
    <w:rsid w:val="00311E46"/>
    <w:rsid w:val="003139A1"/>
    <w:rsid w:val="003166B0"/>
    <w:rsid w:val="00342162"/>
    <w:rsid w:val="00375AEF"/>
    <w:rsid w:val="003C6371"/>
    <w:rsid w:val="003D3B05"/>
    <w:rsid w:val="003D77F0"/>
    <w:rsid w:val="003E15E1"/>
    <w:rsid w:val="003F0FEC"/>
    <w:rsid w:val="00410D21"/>
    <w:rsid w:val="0042297E"/>
    <w:rsid w:val="00425711"/>
    <w:rsid w:val="00446533"/>
    <w:rsid w:val="00456024"/>
    <w:rsid w:val="004826C1"/>
    <w:rsid w:val="0049019E"/>
    <w:rsid w:val="004C4871"/>
    <w:rsid w:val="004D4B10"/>
    <w:rsid w:val="004E46B6"/>
    <w:rsid w:val="004F2AE0"/>
    <w:rsid w:val="004F4495"/>
    <w:rsid w:val="00504FCE"/>
    <w:rsid w:val="00506C8A"/>
    <w:rsid w:val="00511D41"/>
    <w:rsid w:val="0051356E"/>
    <w:rsid w:val="00524702"/>
    <w:rsid w:val="00572CEC"/>
    <w:rsid w:val="005745A6"/>
    <w:rsid w:val="00597CC0"/>
    <w:rsid w:val="005A0E22"/>
    <w:rsid w:val="005C4D4F"/>
    <w:rsid w:val="005F7B6C"/>
    <w:rsid w:val="006053A0"/>
    <w:rsid w:val="00621F8F"/>
    <w:rsid w:val="00627EDD"/>
    <w:rsid w:val="006506FB"/>
    <w:rsid w:val="006542BA"/>
    <w:rsid w:val="00662427"/>
    <w:rsid w:val="00676FCE"/>
    <w:rsid w:val="00683D64"/>
    <w:rsid w:val="00691A8A"/>
    <w:rsid w:val="006962EB"/>
    <w:rsid w:val="006E47AD"/>
    <w:rsid w:val="007478F1"/>
    <w:rsid w:val="00750FD5"/>
    <w:rsid w:val="00790BE6"/>
    <w:rsid w:val="007A4BF0"/>
    <w:rsid w:val="007B6992"/>
    <w:rsid w:val="007C3C5B"/>
    <w:rsid w:val="007C4900"/>
    <w:rsid w:val="007C62C0"/>
    <w:rsid w:val="007D68BF"/>
    <w:rsid w:val="0080608A"/>
    <w:rsid w:val="0080775E"/>
    <w:rsid w:val="008368F4"/>
    <w:rsid w:val="00837A5D"/>
    <w:rsid w:val="0084208D"/>
    <w:rsid w:val="00853D03"/>
    <w:rsid w:val="00884CDC"/>
    <w:rsid w:val="008A16C1"/>
    <w:rsid w:val="008A565A"/>
    <w:rsid w:val="008E6327"/>
    <w:rsid w:val="008E73DE"/>
    <w:rsid w:val="008F6431"/>
    <w:rsid w:val="008F753D"/>
    <w:rsid w:val="00935D2D"/>
    <w:rsid w:val="009401A9"/>
    <w:rsid w:val="0095691A"/>
    <w:rsid w:val="00960833"/>
    <w:rsid w:val="009729A6"/>
    <w:rsid w:val="009E0909"/>
    <w:rsid w:val="009E0A49"/>
    <w:rsid w:val="009E4FC8"/>
    <w:rsid w:val="00A01A27"/>
    <w:rsid w:val="00A34B82"/>
    <w:rsid w:val="00A43528"/>
    <w:rsid w:val="00A60A2C"/>
    <w:rsid w:val="00A63103"/>
    <w:rsid w:val="00A63FD0"/>
    <w:rsid w:val="00A71E9B"/>
    <w:rsid w:val="00AA142E"/>
    <w:rsid w:val="00AB4A91"/>
    <w:rsid w:val="00AD7C81"/>
    <w:rsid w:val="00AE36B5"/>
    <w:rsid w:val="00AE63C6"/>
    <w:rsid w:val="00AE7A4A"/>
    <w:rsid w:val="00B02567"/>
    <w:rsid w:val="00B11721"/>
    <w:rsid w:val="00B13BEC"/>
    <w:rsid w:val="00B17445"/>
    <w:rsid w:val="00B226B0"/>
    <w:rsid w:val="00B25368"/>
    <w:rsid w:val="00B312E6"/>
    <w:rsid w:val="00B40EFD"/>
    <w:rsid w:val="00B42ACF"/>
    <w:rsid w:val="00B4350B"/>
    <w:rsid w:val="00B6709B"/>
    <w:rsid w:val="00B931D6"/>
    <w:rsid w:val="00B936E3"/>
    <w:rsid w:val="00B9448B"/>
    <w:rsid w:val="00BD0AE7"/>
    <w:rsid w:val="00BD15BA"/>
    <w:rsid w:val="00BF4871"/>
    <w:rsid w:val="00C004C6"/>
    <w:rsid w:val="00C11621"/>
    <w:rsid w:val="00C86122"/>
    <w:rsid w:val="00CC3C3B"/>
    <w:rsid w:val="00CE59D8"/>
    <w:rsid w:val="00CF7997"/>
    <w:rsid w:val="00D028C6"/>
    <w:rsid w:val="00D05CD1"/>
    <w:rsid w:val="00D11289"/>
    <w:rsid w:val="00D16FCF"/>
    <w:rsid w:val="00D6422B"/>
    <w:rsid w:val="00D72E2F"/>
    <w:rsid w:val="00D80A1C"/>
    <w:rsid w:val="00D92108"/>
    <w:rsid w:val="00D938DE"/>
    <w:rsid w:val="00DB058C"/>
    <w:rsid w:val="00DE07E7"/>
    <w:rsid w:val="00E00402"/>
    <w:rsid w:val="00E00BFB"/>
    <w:rsid w:val="00E00F79"/>
    <w:rsid w:val="00E14C08"/>
    <w:rsid w:val="00E20906"/>
    <w:rsid w:val="00E27A85"/>
    <w:rsid w:val="00E27DDE"/>
    <w:rsid w:val="00E4183C"/>
    <w:rsid w:val="00E517B0"/>
    <w:rsid w:val="00E73800"/>
    <w:rsid w:val="00E84306"/>
    <w:rsid w:val="00E92853"/>
    <w:rsid w:val="00EA564C"/>
    <w:rsid w:val="00EB6C84"/>
    <w:rsid w:val="00EC19BD"/>
    <w:rsid w:val="00ED6793"/>
    <w:rsid w:val="00EE0505"/>
    <w:rsid w:val="00EE36D1"/>
    <w:rsid w:val="00F13716"/>
    <w:rsid w:val="00F159A4"/>
    <w:rsid w:val="00F15E2D"/>
    <w:rsid w:val="00F16A8D"/>
    <w:rsid w:val="00F33F8D"/>
    <w:rsid w:val="00F34A0A"/>
    <w:rsid w:val="00F56D9E"/>
    <w:rsid w:val="00F6254F"/>
    <w:rsid w:val="00F64723"/>
    <w:rsid w:val="00F653E4"/>
    <w:rsid w:val="00FB19A5"/>
    <w:rsid w:val="00FB66EB"/>
    <w:rsid w:val="00FB736E"/>
    <w:rsid w:val="00FF215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8B2AEA-7550-4E4C-9461-E9DD7D669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028C6"/>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A63FD0"/>
    <w:pPr>
      <w:spacing w:after="0" w:line="240" w:lineRule="auto"/>
    </w:pPr>
  </w:style>
  <w:style w:type="character" w:customStyle="1" w:styleId="Tunznak">
    <w:name w:val="Tučný znak"/>
    <w:basedOn w:val="Standardnpsmoodstavce"/>
    <w:rsid w:val="00A63FD0"/>
    <w:rPr>
      <w:rFonts w:ascii="Arial" w:hAnsi="Arial" w:cs="Arial" w:hint="default"/>
      <w:b/>
      <w:bCs/>
      <w:strike w:val="0"/>
      <w:dstrike w:val="0"/>
      <w:color w:val="auto"/>
      <w:u w:val="none"/>
      <w:effect w:val="none"/>
      <w:vertAlign w:val="baseline"/>
    </w:rPr>
  </w:style>
  <w:style w:type="character" w:customStyle="1" w:styleId="ZkladntextChar1">
    <w:name w:val="Základní text Char1"/>
    <w:aliases w:val="Základní text Char1 Char Char,Základní text Char Char Char1 Char,Základní text Char1 Char Char2 Char Char,Základní text Char Char Char1 Char Char Char,Základní text Char1 Char Char Char Char Char Char Char"/>
    <w:basedOn w:val="Standardnpsmoodstavce"/>
    <w:link w:val="Zkladntext"/>
    <w:locked/>
    <w:rsid w:val="00F159A4"/>
    <w:rPr>
      <w:rFonts w:ascii="Arial" w:hAnsi="Arial" w:cs="Arial"/>
    </w:rPr>
  </w:style>
  <w:style w:type="paragraph" w:styleId="Zkladntext">
    <w:name w:val="Body Text"/>
    <w:aliases w:val="Základní text Char1 Char,Základní text Char Char Char1,Základní text Char1 Char Char2 Char,Základní text Char Char Char1 Char Char,Základní text Char1 Char Char Char Char Char Char,Základní text Char Char1"/>
    <w:basedOn w:val="Normln"/>
    <w:link w:val="ZkladntextChar1"/>
    <w:unhideWhenUsed/>
    <w:rsid w:val="00F159A4"/>
    <w:pPr>
      <w:spacing w:after="120" w:line="240" w:lineRule="auto"/>
      <w:jc w:val="both"/>
    </w:pPr>
    <w:rPr>
      <w:rFonts w:ascii="Arial" w:hAnsi="Arial" w:cs="Arial"/>
    </w:rPr>
  </w:style>
  <w:style w:type="character" w:customStyle="1" w:styleId="ZkladntextChar">
    <w:name w:val="Základní text Char"/>
    <w:basedOn w:val="Standardnpsmoodstavce"/>
    <w:uiPriority w:val="99"/>
    <w:semiHidden/>
    <w:rsid w:val="00F159A4"/>
  </w:style>
  <w:style w:type="paragraph" w:styleId="Odstavecseseznamem">
    <w:name w:val="List Paragraph"/>
    <w:basedOn w:val="Normln"/>
    <w:uiPriority w:val="34"/>
    <w:qFormat/>
    <w:rsid w:val="00B312E6"/>
    <w:pPr>
      <w:ind w:left="720"/>
      <w:contextualSpacing/>
    </w:pPr>
  </w:style>
  <w:style w:type="paragraph" w:customStyle="1" w:styleId="NormlnIMP">
    <w:name w:val="Normální_IMP"/>
    <w:basedOn w:val="Normln"/>
    <w:rsid w:val="003166B0"/>
    <w:pPr>
      <w:suppressAutoHyphens/>
      <w:overflowPunct w:val="0"/>
      <w:autoSpaceDE w:val="0"/>
      <w:autoSpaceDN w:val="0"/>
      <w:adjustRightInd w:val="0"/>
      <w:spacing w:after="0" w:line="230" w:lineRule="auto"/>
      <w:jc w:val="both"/>
      <w:textAlignment w:val="baseline"/>
    </w:pPr>
    <w:rPr>
      <w:rFonts w:ascii="Times New Roman" w:eastAsia="Times New Roman" w:hAnsi="Times New Roman" w:cs="Times New Roman"/>
      <w:sz w:val="24"/>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82743">
      <w:bodyDiv w:val="1"/>
      <w:marLeft w:val="0"/>
      <w:marRight w:val="0"/>
      <w:marTop w:val="0"/>
      <w:marBottom w:val="0"/>
      <w:divBdr>
        <w:top w:val="none" w:sz="0" w:space="0" w:color="auto"/>
        <w:left w:val="none" w:sz="0" w:space="0" w:color="auto"/>
        <w:bottom w:val="none" w:sz="0" w:space="0" w:color="auto"/>
        <w:right w:val="none" w:sz="0" w:space="0" w:color="auto"/>
      </w:divBdr>
    </w:div>
    <w:div w:id="526143207">
      <w:bodyDiv w:val="1"/>
      <w:marLeft w:val="0"/>
      <w:marRight w:val="0"/>
      <w:marTop w:val="0"/>
      <w:marBottom w:val="0"/>
      <w:divBdr>
        <w:top w:val="none" w:sz="0" w:space="0" w:color="auto"/>
        <w:left w:val="none" w:sz="0" w:space="0" w:color="auto"/>
        <w:bottom w:val="none" w:sz="0" w:space="0" w:color="auto"/>
        <w:right w:val="none" w:sz="0" w:space="0" w:color="auto"/>
      </w:divBdr>
    </w:div>
    <w:div w:id="563416398">
      <w:bodyDiv w:val="1"/>
      <w:marLeft w:val="0"/>
      <w:marRight w:val="0"/>
      <w:marTop w:val="0"/>
      <w:marBottom w:val="0"/>
      <w:divBdr>
        <w:top w:val="none" w:sz="0" w:space="0" w:color="auto"/>
        <w:left w:val="none" w:sz="0" w:space="0" w:color="auto"/>
        <w:bottom w:val="none" w:sz="0" w:space="0" w:color="auto"/>
        <w:right w:val="none" w:sz="0" w:space="0" w:color="auto"/>
      </w:divBdr>
    </w:div>
    <w:div w:id="568459950">
      <w:bodyDiv w:val="1"/>
      <w:marLeft w:val="0"/>
      <w:marRight w:val="0"/>
      <w:marTop w:val="0"/>
      <w:marBottom w:val="0"/>
      <w:divBdr>
        <w:top w:val="none" w:sz="0" w:space="0" w:color="auto"/>
        <w:left w:val="none" w:sz="0" w:space="0" w:color="auto"/>
        <w:bottom w:val="none" w:sz="0" w:space="0" w:color="auto"/>
        <w:right w:val="none" w:sz="0" w:space="0" w:color="auto"/>
      </w:divBdr>
    </w:div>
    <w:div w:id="654339087">
      <w:bodyDiv w:val="1"/>
      <w:marLeft w:val="0"/>
      <w:marRight w:val="0"/>
      <w:marTop w:val="0"/>
      <w:marBottom w:val="0"/>
      <w:divBdr>
        <w:top w:val="none" w:sz="0" w:space="0" w:color="auto"/>
        <w:left w:val="none" w:sz="0" w:space="0" w:color="auto"/>
        <w:bottom w:val="none" w:sz="0" w:space="0" w:color="auto"/>
        <w:right w:val="none" w:sz="0" w:space="0" w:color="auto"/>
      </w:divBdr>
    </w:div>
    <w:div w:id="1171680672">
      <w:bodyDiv w:val="1"/>
      <w:marLeft w:val="0"/>
      <w:marRight w:val="0"/>
      <w:marTop w:val="0"/>
      <w:marBottom w:val="0"/>
      <w:divBdr>
        <w:top w:val="none" w:sz="0" w:space="0" w:color="auto"/>
        <w:left w:val="none" w:sz="0" w:space="0" w:color="auto"/>
        <w:bottom w:val="none" w:sz="0" w:space="0" w:color="auto"/>
        <w:right w:val="none" w:sz="0" w:space="0" w:color="auto"/>
      </w:divBdr>
    </w:div>
    <w:div w:id="1725713249">
      <w:bodyDiv w:val="1"/>
      <w:marLeft w:val="0"/>
      <w:marRight w:val="0"/>
      <w:marTop w:val="0"/>
      <w:marBottom w:val="0"/>
      <w:divBdr>
        <w:top w:val="none" w:sz="0" w:space="0" w:color="auto"/>
        <w:left w:val="none" w:sz="0" w:space="0" w:color="auto"/>
        <w:bottom w:val="none" w:sz="0" w:space="0" w:color="auto"/>
        <w:right w:val="none" w:sz="0" w:space="0" w:color="auto"/>
      </w:divBdr>
    </w:div>
    <w:div w:id="1965189175">
      <w:bodyDiv w:val="1"/>
      <w:marLeft w:val="0"/>
      <w:marRight w:val="0"/>
      <w:marTop w:val="0"/>
      <w:marBottom w:val="0"/>
      <w:divBdr>
        <w:top w:val="none" w:sz="0" w:space="0" w:color="auto"/>
        <w:left w:val="none" w:sz="0" w:space="0" w:color="auto"/>
        <w:bottom w:val="none" w:sz="0" w:space="0" w:color="auto"/>
        <w:right w:val="none" w:sz="0" w:space="0" w:color="auto"/>
      </w:divBdr>
    </w:div>
    <w:div w:id="2042315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02C573-19C5-48A4-9354-D996115A4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523</Words>
  <Characters>3086</Characters>
  <Application>Microsoft Office Word</Application>
  <DocSecurity>0</DocSecurity>
  <Lines>25</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cp:lastModifiedBy>
  <cp:revision>3</cp:revision>
  <cp:lastPrinted>2023-06-13T10:46:00Z</cp:lastPrinted>
  <dcterms:created xsi:type="dcterms:W3CDTF">2023-06-27T07:05:00Z</dcterms:created>
  <dcterms:modified xsi:type="dcterms:W3CDTF">2023-06-27T10:58:00Z</dcterms:modified>
</cp:coreProperties>
</file>