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9" w:rsidRDefault="00493AE9" w:rsidP="00493AE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>Obec</w:t>
      </w:r>
      <w:r w:rsidR="0004099B">
        <w:rPr>
          <w:b/>
          <w:sz w:val="32"/>
          <w:szCs w:val="32"/>
        </w:rPr>
        <w:t>ní úřad</w:t>
      </w:r>
      <w:r>
        <w:rPr>
          <w:b/>
          <w:sz w:val="32"/>
          <w:szCs w:val="32"/>
        </w:rPr>
        <w:t xml:space="preserve"> Bílá Voda</w:t>
      </w:r>
    </w:p>
    <w:p w:rsidR="00493AE9" w:rsidRDefault="00493AE9" w:rsidP="00493A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04099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Kamenička 37, 790 69 Bílá Voda</w:t>
      </w:r>
    </w:p>
    <w:p w:rsidR="00493AE9" w:rsidRDefault="00032C45" w:rsidP="00493AE9">
      <w:pPr>
        <w:jc w:val="center"/>
        <w:rPr>
          <w:sz w:val="32"/>
          <w:szCs w:val="32"/>
        </w:rPr>
      </w:pPr>
      <w:r w:rsidRPr="00032C45">
        <w:rPr>
          <w:sz w:val="32"/>
          <w:szCs w:val="32"/>
        </w:rPr>
        <w:pict>
          <v:rect id="_x0000_i1025" style="width:453.6pt;height:1.5pt" o:hralign="center" o:hrstd="t" o:hr="t" fillcolor="#a0a0a0" stroked="f"/>
        </w:pict>
      </w:r>
    </w:p>
    <w:p w:rsidR="00493AE9" w:rsidRDefault="00493AE9" w:rsidP="00493AE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93AE9" w:rsidRDefault="00493AE9" w:rsidP="00493AE9">
      <w:pPr>
        <w:pStyle w:val="Nadpis2"/>
        <w:rPr>
          <w:color w:val="1F497D"/>
        </w:rPr>
      </w:pPr>
      <w:r>
        <w:rPr>
          <w:color w:val="1F497D"/>
        </w:rPr>
        <w:t>Stanovení minimálního počtu členů okrskové volební komise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  <w:szCs w:val="26"/>
        </w:rPr>
      </w:pPr>
      <w:r>
        <w:rPr>
          <w:rFonts w:ascii="Arial" w:hAnsi="Arial" w:cs="Arial"/>
          <w:b/>
          <w:bCs/>
          <w:color w:val="1F497D"/>
          <w:sz w:val="26"/>
          <w:szCs w:val="26"/>
        </w:rPr>
        <w:t xml:space="preserve">a 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poskytnutí informace o počtu a sídle volebního okrsku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pro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 xml:space="preserve">volby </w:t>
      </w:r>
      <w:r w:rsidR="00DB6630">
        <w:rPr>
          <w:rFonts w:ascii="Arial" w:hAnsi="Arial" w:cs="Arial"/>
          <w:b/>
          <w:bCs/>
          <w:color w:val="1F497D"/>
          <w:sz w:val="26"/>
        </w:rPr>
        <w:t>prezidenta</w:t>
      </w:r>
      <w:r>
        <w:rPr>
          <w:rFonts w:ascii="Arial" w:hAnsi="Arial" w:cs="Arial"/>
          <w:b/>
          <w:bCs/>
          <w:color w:val="1F497D"/>
          <w:sz w:val="26"/>
        </w:rPr>
        <w:t xml:space="preserve"> České republiky 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 xml:space="preserve">konané ve dnech </w:t>
      </w:r>
      <w:r w:rsidR="00DB6630">
        <w:rPr>
          <w:rFonts w:ascii="Arial" w:hAnsi="Arial" w:cs="Arial"/>
          <w:b/>
          <w:bCs/>
          <w:color w:val="1F497D"/>
          <w:sz w:val="26"/>
        </w:rPr>
        <w:t>12</w:t>
      </w:r>
      <w:r>
        <w:rPr>
          <w:rFonts w:ascii="Arial" w:hAnsi="Arial" w:cs="Arial"/>
          <w:b/>
          <w:bCs/>
          <w:color w:val="1F497D"/>
          <w:sz w:val="26"/>
        </w:rPr>
        <w:t>. a 1</w:t>
      </w:r>
      <w:r w:rsidR="00DB6630">
        <w:rPr>
          <w:rFonts w:ascii="Arial" w:hAnsi="Arial" w:cs="Arial"/>
          <w:b/>
          <w:bCs/>
          <w:color w:val="1F497D"/>
          <w:sz w:val="26"/>
        </w:rPr>
        <w:t>3</w:t>
      </w:r>
      <w:r>
        <w:rPr>
          <w:rFonts w:ascii="Arial" w:hAnsi="Arial" w:cs="Arial"/>
          <w:b/>
          <w:bCs/>
          <w:color w:val="1F497D"/>
          <w:sz w:val="26"/>
        </w:rPr>
        <w:t xml:space="preserve">. </w:t>
      </w:r>
      <w:proofErr w:type="gramStart"/>
      <w:r w:rsidR="00DB6630">
        <w:rPr>
          <w:rFonts w:ascii="Arial" w:hAnsi="Arial" w:cs="Arial"/>
          <w:b/>
          <w:bCs/>
          <w:color w:val="1F497D"/>
          <w:sz w:val="26"/>
        </w:rPr>
        <w:t>led</w:t>
      </w:r>
      <w:r>
        <w:rPr>
          <w:rFonts w:ascii="Arial" w:hAnsi="Arial" w:cs="Arial"/>
          <w:b/>
          <w:bCs/>
          <w:color w:val="1F497D"/>
          <w:sz w:val="26"/>
        </w:rPr>
        <w:t>na  201</w:t>
      </w:r>
      <w:r w:rsidR="00DB6630">
        <w:rPr>
          <w:rFonts w:ascii="Arial" w:hAnsi="Arial" w:cs="Arial"/>
          <w:b/>
          <w:bCs/>
          <w:color w:val="1F497D"/>
          <w:sz w:val="26"/>
        </w:rPr>
        <w:t>8</w:t>
      </w:r>
      <w:proofErr w:type="gramEnd"/>
    </w:p>
    <w:p w:rsidR="00493AE9" w:rsidRDefault="00493AE9" w:rsidP="00493AE9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</w:p>
    <w:p w:rsidR="00493AE9" w:rsidRDefault="00493AE9" w:rsidP="00493AE9">
      <w:pPr>
        <w:pStyle w:val="Zkladntext"/>
        <w:jc w:val="center"/>
        <w:rPr>
          <w:rFonts w:ascii="Arial" w:hAnsi="Arial" w:cs="Arial"/>
          <w:b w:val="0"/>
          <w:bCs w:val="0"/>
          <w:sz w:val="20"/>
        </w:rPr>
      </w:pPr>
    </w:p>
    <w:p w:rsidR="00493AE9" w:rsidRDefault="00493AE9" w:rsidP="00493AE9">
      <w:pPr>
        <w:jc w:val="both"/>
        <w:rPr>
          <w:sz w:val="28"/>
          <w:szCs w:val="28"/>
        </w:rPr>
      </w:pPr>
      <w:r>
        <w:rPr>
          <w:sz w:val="28"/>
          <w:szCs w:val="28"/>
        </w:rPr>
        <w:t>- podle ustanovení § 14</w:t>
      </w:r>
      <w:r w:rsidR="00DB6630">
        <w:rPr>
          <w:sz w:val="28"/>
          <w:szCs w:val="28"/>
        </w:rPr>
        <w:t xml:space="preserve"> odst. 1</w:t>
      </w:r>
      <w:r>
        <w:rPr>
          <w:sz w:val="28"/>
          <w:szCs w:val="28"/>
        </w:rPr>
        <w:t xml:space="preserve"> písm. c)  a  §14</w:t>
      </w:r>
      <w:r w:rsidR="00DB6630">
        <w:rPr>
          <w:sz w:val="28"/>
          <w:szCs w:val="28"/>
        </w:rPr>
        <w:t xml:space="preserve"> odst.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písm. </w:t>
      </w:r>
      <w:r w:rsidR="00DB6630">
        <w:rPr>
          <w:sz w:val="28"/>
          <w:szCs w:val="28"/>
        </w:rPr>
        <w:t>d</w:t>
      </w:r>
      <w:r>
        <w:rPr>
          <w:sz w:val="28"/>
          <w:szCs w:val="28"/>
        </w:rPr>
        <w:t>)  zákona</w:t>
      </w:r>
      <w:proofErr w:type="gramEnd"/>
      <w:r>
        <w:rPr>
          <w:sz w:val="28"/>
          <w:szCs w:val="28"/>
        </w:rPr>
        <w:t xml:space="preserve"> č. 27</w:t>
      </w:r>
      <w:r w:rsidR="00DB6630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DB6630">
        <w:rPr>
          <w:sz w:val="28"/>
          <w:szCs w:val="28"/>
        </w:rPr>
        <w:t>2012</w:t>
      </w:r>
      <w:r>
        <w:rPr>
          <w:sz w:val="28"/>
          <w:szCs w:val="28"/>
        </w:rPr>
        <w:t xml:space="preserve"> Sb., o volb</w:t>
      </w:r>
      <w:r w:rsidR="00DB6630">
        <w:rPr>
          <w:sz w:val="28"/>
          <w:szCs w:val="28"/>
        </w:rPr>
        <w:t>ě</w:t>
      </w:r>
      <w:r>
        <w:rPr>
          <w:sz w:val="28"/>
          <w:szCs w:val="28"/>
        </w:rPr>
        <w:t xml:space="preserve"> </w:t>
      </w:r>
      <w:r w:rsidR="00DB6630">
        <w:rPr>
          <w:sz w:val="28"/>
          <w:szCs w:val="28"/>
        </w:rPr>
        <w:t xml:space="preserve">prezidenta </w:t>
      </w:r>
      <w:r>
        <w:rPr>
          <w:bCs/>
          <w:iCs/>
          <w:sz w:val="28"/>
          <w:szCs w:val="28"/>
        </w:rPr>
        <w:t xml:space="preserve"> republiky a o </w:t>
      </w:r>
      <w:r>
        <w:rPr>
          <w:sz w:val="28"/>
          <w:szCs w:val="28"/>
        </w:rPr>
        <w:t xml:space="preserve">změně některých zákonů, ve znění pozdějších předpisů a </w:t>
      </w:r>
      <w:r w:rsidR="00DB6630">
        <w:rPr>
          <w:sz w:val="28"/>
          <w:szCs w:val="28"/>
        </w:rPr>
        <w:t xml:space="preserve">vyhlášky č. 294/2012 Sb., o provedení některých ustanovení zákona o volbě prezidenta republiky, ve znění pozdějších předpisů, </w:t>
      </w:r>
      <w:r>
        <w:rPr>
          <w:sz w:val="28"/>
          <w:szCs w:val="28"/>
        </w:rPr>
        <w:t xml:space="preserve">s přihlédnutím k počtu voličů ve volebním okrsku  </w:t>
      </w:r>
    </w:p>
    <w:p w:rsidR="00493AE9" w:rsidRDefault="00493AE9" w:rsidP="00493AE9">
      <w:pPr>
        <w:ind w:firstLine="708"/>
        <w:jc w:val="both"/>
      </w:pPr>
    </w:p>
    <w:p w:rsidR="00493AE9" w:rsidRDefault="00493AE9" w:rsidP="00493AE9">
      <w:pPr>
        <w:pStyle w:val="Zkladntext"/>
        <w:jc w:val="center"/>
        <w:rPr>
          <w:rFonts w:ascii="Arial" w:hAnsi="Arial" w:cs="Arial"/>
          <w:b w:val="0"/>
          <w:bCs w:val="0"/>
          <w:sz w:val="20"/>
        </w:rPr>
      </w:pPr>
    </w:p>
    <w:p w:rsidR="00493AE9" w:rsidRDefault="00493AE9" w:rsidP="00493AE9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stanovuji minimální počet členů okrskové volební komise</w:t>
      </w:r>
    </w:p>
    <w:p w:rsidR="00493AE9" w:rsidRDefault="00493AE9" w:rsidP="00493AE9">
      <w:pPr>
        <w:pStyle w:val="Zkladntext"/>
        <w:ind w:left="36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</w:p>
    <w:p w:rsidR="00493AE9" w:rsidRDefault="00493AE9" w:rsidP="00493AE9">
      <w:pPr>
        <w:pStyle w:val="Zkladntex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4 členy</w:t>
      </w:r>
    </w:p>
    <w:p w:rsidR="00493AE9" w:rsidRDefault="00493AE9" w:rsidP="00493AE9">
      <w:pPr>
        <w:pStyle w:val="Nadpis3"/>
        <w:jc w:val="left"/>
        <w:rPr>
          <w:b w:val="0"/>
          <w:bCs w:val="0"/>
          <w:sz w:val="26"/>
        </w:rPr>
      </w:pPr>
    </w:p>
    <w:p w:rsidR="00493AE9" w:rsidRDefault="00493AE9" w:rsidP="00493AE9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>
        <w:rPr>
          <w:b/>
          <w:sz w:val="28"/>
          <w:szCs w:val="28"/>
        </w:rPr>
        <w:t>a</w:t>
      </w:r>
    </w:p>
    <w:p w:rsidR="00493AE9" w:rsidRDefault="00493AE9" w:rsidP="00493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3AE9" w:rsidRDefault="00493AE9" w:rsidP="00493A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/>
        </w:rPr>
        <w:t>poskytuji informaci o počtu a sídle volebního okrsku</w:t>
      </w:r>
    </w:p>
    <w:p w:rsidR="00493AE9" w:rsidRDefault="00493AE9" w:rsidP="00493AE9">
      <w:pPr>
        <w:rPr>
          <w:rFonts w:ascii="Arial" w:hAnsi="Arial" w:cs="Arial"/>
          <w:b/>
        </w:rPr>
      </w:pPr>
    </w:p>
    <w:p w:rsidR="00493AE9" w:rsidRDefault="00493AE9" w:rsidP="00493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Okrsková volební komise č. 1 – sídlo: sál Muzea (</w:t>
      </w:r>
      <w:proofErr w:type="spellStart"/>
      <w:r>
        <w:rPr>
          <w:rFonts w:ascii="Arial" w:hAnsi="Arial" w:cs="Arial"/>
          <w:b/>
        </w:rPr>
        <w:t>Miii</w:t>
      </w:r>
      <w:proofErr w:type="spellEnd"/>
      <w:r>
        <w:rPr>
          <w:rFonts w:ascii="Arial" w:hAnsi="Arial" w:cs="Arial"/>
          <w:b/>
        </w:rPr>
        <w:t>) v Bílé Vodě</w:t>
      </w:r>
    </w:p>
    <w:p w:rsidR="00493AE9" w:rsidRDefault="00493AE9" w:rsidP="00493AE9">
      <w:pPr>
        <w:rPr>
          <w:rFonts w:ascii="Arial" w:hAnsi="Arial" w:cs="Arial"/>
          <w:b/>
        </w:rPr>
      </w:pPr>
    </w:p>
    <w:p w:rsidR="00493AE9" w:rsidRDefault="00493AE9" w:rsidP="00493AE9">
      <w:pPr>
        <w:rPr>
          <w:b/>
        </w:rPr>
      </w:pPr>
    </w:p>
    <w:p w:rsidR="00493AE9" w:rsidRDefault="00493AE9" w:rsidP="00493AE9">
      <w:pPr>
        <w:rPr>
          <w:b/>
        </w:rPr>
      </w:pPr>
    </w:p>
    <w:p w:rsidR="00493AE9" w:rsidRDefault="00493AE9" w:rsidP="00493AE9">
      <w:pPr>
        <w:rPr>
          <w:b/>
        </w:rPr>
      </w:pPr>
    </w:p>
    <w:p w:rsidR="00493AE9" w:rsidRDefault="00493AE9" w:rsidP="00493AE9">
      <w:pPr>
        <w:rPr>
          <w:b/>
        </w:rPr>
      </w:pPr>
    </w:p>
    <w:p w:rsidR="00493AE9" w:rsidRDefault="00493AE9" w:rsidP="00493AE9"/>
    <w:p w:rsidR="00493AE9" w:rsidRDefault="00493AE9" w:rsidP="00493AE9"/>
    <w:p w:rsidR="00493AE9" w:rsidRDefault="00493AE9" w:rsidP="00493AE9">
      <w:r>
        <w:t xml:space="preserve">V Bílé Vodě dne </w:t>
      </w:r>
      <w:proofErr w:type="gramStart"/>
      <w:r>
        <w:t>8.</w:t>
      </w:r>
      <w:r w:rsidR="00DB6630">
        <w:t>11.</w:t>
      </w:r>
      <w:r>
        <w:t>2017</w:t>
      </w:r>
      <w:proofErr w:type="gramEnd"/>
      <w:r>
        <w:t xml:space="preserve">                                                      Ing. Miroslav Kocián</w:t>
      </w:r>
    </w:p>
    <w:p w:rsidR="00493AE9" w:rsidRDefault="00493AE9" w:rsidP="00493AE9">
      <w:r>
        <w:t xml:space="preserve">                                                                                                    starosta obce  </w:t>
      </w:r>
    </w:p>
    <w:p w:rsidR="00493AE9" w:rsidRDefault="00493AE9" w:rsidP="00493AE9"/>
    <w:p w:rsidR="00493AE9" w:rsidRDefault="00493AE9" w:rsidP="00493AE9"/>
    <w:p w:rsidR="00493AE9" w:rsidRDefault="00493AE9" w:rsidP="00493AE9"/>
    <w:p w:rsidR="00D028C6" w:rsidRDefault="00BB770D">
      <w:r>
        <w:t xml:space="preserve">Vyvěšeno na úřední desce:  </w:t>
      </w:r>
      <w:proofErr w:type="gramStart"/>
      <w:r>
        <w:t>8.11.2017</w:t>
      </w:r>
      <w:proofErr w:type="gramEnd"/>
    </w:p>
    <w:p w:rsidR="00BB770D" w:rsidRDefault="00BB770D">
      <w:r>
        <w:t xml:space="preserve">Vyvěšeno na el. </w:t>
      </w:r>
      <w:proofErr w:type="gramStart"/>
      <w:r>
        <w:t>úřední</w:t>
      </w:r>
      <w:proofErr w:type="gramEnd"/>
      <w:r>
        <w:t xml:space="preserve"> desce: </w:t>
      </w:r>
      <w:proofErr w:type="gramStart"/>
      <w:r>
        <w:t>8.11.2017</w:t>
      </w:r>
      <w:proofErr w:type="gramEnd"/>
    </w:p>
    <w:p w:rsidR="00BB770D" w:rsidRDefault="00BB770D">
      <w:r>
        <w:t>Svěšeno:  27.1.2018</w:t>
      </w:r>
    </w:p>
    <w:sectPr w:rsidR="00BB770D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AE9"/>
    <w:rsid w:val="00017DCC"/>
    <w:rsid w:val="00032C45"/>
    <w:rsid w:val="0004099B"/>
    <w:rsid w:val="00493AE9"/>
    <w:rsid w:val="00BB770D"/>
    <w:rsid w:val="00D028C6"/>
    <w:rsid w:val="00DB6630"/>
    <w:rsid w:val="00FB1A08"/>
    <w:rsid w:val="00F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A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93AE9"/>
    <w:pPr>
      <w:keepNext/>
      <w:jc w:val="center"/>
      <w:outlineLvl w:val="1"/>
    </w:pPr>
    <w:rPr>
      <w:rFonts w:ascii="Arial" w:hAnsi="Arial" w:cs="Arial"/>
      <w:b/>
      <w:bCs/>
      <w:color w:val="000080"/>
      <w:sz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3AE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3AE9"/>
    <w:rPr>
      <w:rFonts w:ascii="Arial" w:eastAsia="Calibri" w:hAnsi="Arial" w:cs="Arial"/>
      <w:b/>
      <w:bCs/>
      <w:color w:val="00008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93AE9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493AE9"/>
    <w:pPr>
      <w:jc w:val="both"/>
    </w:pPr>
    <w:rPr>
      <w:rFonts w:ascii="Calibri" w:hAnsi="Calibri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3AE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493AE9"/>
    <w:rPr>
      <w:rFonts w:ascii="Calibri" w:eastAsia="Calibri" w:hAnsi="Calibri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2017-11-08T08:13:00Z</cp:lastPrinted>
  <dcterms:created xsi:type="dcterms:W3CDTF">2017-08-17T12:00:00Z</dcterms:created>
  <dcterms:modified xsi:type="dcterms:W3CDTF">2017-12-08T09:53:00Z</dcterms:modified>
</cp:coreProperties>
</file>